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E213A" w14:textId="33CD27AA" w:rsidR="001A0915" w:rsidRPr="000F1A75" w:rsidRDefault="001A0915" w:rsidP="001A0915">
      <w:pPr>
        <w:keepLines/>
        <w:suppressAutoHyphens/>
        <w:spacing w:after="120" w:line="240" w:lineRule="auto"/>
        <w:jc w:val="both"/>
        <w:outlineLvl w:val="0"/>
        <w:rPr>
          <w:rFonts w:eastAsia="Times New Roman" w:cs="Times New Roman"/>
          <w:b/>
          <w:bCs/>
          <w:caps/>
          <w:color w:val="10165B"/>
          <w:spacing w:val="-6"/>
          <w:szCs w:val="24"/>
        </w:rPr>
      </w:pPr>
    </w:p>
    <w:tbl>
      <w:tblPr>
        <w:tblStyle w:val="TableGrid"/>
        <w:tblW w:w="10075" w:type="dxa"/>
        <w:tblLayout w:type="fixed"/>
        <w:tblCellMar>
          <w:left w:w="115" w:type="dxa"/>
          <w:right w:w="115" w:type="dxa"/>
        </w:tblCellMar>
        <w:tblLook w:val="04A0" w:firstRow="1" w:lastRow="0" w:firstColumn="1" w:lastColumn="0" w:noHBand="0" w:noVBand="1"/>
      </w:tblPr>
      <w:tblGrid>
        <w:gridCol w:w="5125"/>
        <w:gridCol w:w="4950"/>
      </w:tblGrid>
      <w:tr w:rsidR="006F6E1D" w:rsidRPr="001E5779" w14:paraId="0BE995DD" w14:textId="77777777" w:rsidTr="00B34C12">
        <w:trPr>
          <w:trHeight w:val="188"/>
        </w:trPr>
        <w:tc>
          <w:tcPr>
            <w:tcW w:w="10075" w:type="dxa"/>
            <w:gridSpan w:val="2"/>
            <w:tcBorders>
              <w:top w:val="single" w:sz="8" w:space="0" w:color="auto"/>
              <w:bottom w:val="single" w:sz="6" w:space="0" w:color="auto"/>
            </w:tcBorders>
            <w:shd w:val="clear" w:color="auto" w:fill="1F3864" w:themeFill="accent1" w:themeFillShade="80"/>
            <w:vAlign w:val="center"/>
            <w:hideMark/>
          </w:tcPr>
          <w:p w14:paraId="627DB730" w14:textId="53283C2D" w:rsidR="006F6E1D" w:rsidRPr="001E5779" w:rsidRDefault="006F6E1D" w:rsidP="006F6E1D">
            <w:pPr>
              <w:keepLines/>
              <w:jc w:val="center"/>
              <w:rPr>
                <w:rFonts w:cs="Times New Roman"/>
                <w:b/>
                <w:color w:val="FFFFFF" w:themeColor="background1"/>
                <w:spacing w:val="-6"/>
                <w:szCs w:val="24"/>
              </w:rPr>
            </w:pPr>
            <w:r>
              <w:rPr>
                <w:rFonts w:cs="Times New Roman"/>
                <w:b/>
                <w:color w:val="FFFFFF" w:themeColor="background1"/>
                <w:spacing w:val="-6"/>
                <w:szCs w:val="24"/>
              </w:rPr>
              <w:t xml:space="preserve">John H. Paz     </w:t>
            </w:r>
            <w:hyperlink r:id="rId8" w:history="1">
              <w:r w:rsidRPr="00243BA5">
                <w:rPr>
                  <w:rStyle w:val="Hyperlink"/>
                  <w:rFonts w:cs="Times New Roman"/>
                  <w:b/>
                  <w:color w:val="FFFFFF" w:themeColor="background1"/>
                  <w:spacing w:val="-6"/>
                  <w:szCs w:val="24"/>
                </w:rPr>
                <w:t>Johnhpaz@gmail.com</w:t>
              </w:r>
            </w:hyperlink>
            <w:r w:rsidRPr="00243BA5">
              <w:rPr>
                <w:rFonts w:cs="Times New Roman"/>
                <w:b/>
                <w:color w:val="FFFFFF" w:themeColor="background1"/>
                <w:spacing w:val="-6"/>
                <w:szCs w:val="24"/>
              </w:rPr>
              <w:t xml:space="preserve"> </w:t>
            </w:r>
            <w:r>
              <w:rPr>
                <w:rFonts w:cs="Times New Roman"/>
                <w:b/>
                <w:color w:val="FFFFFF" w:themeColor="background1"/>
                <w:spacing w:val="-6"/>
                <w:szCs w:val="24"/>
              </w:rPr>
              <w:t xml:space="preserve">    919-523-4104</w:t>
            </w:r>
          </w:p>
        </w:tc>
      </w:tr>
      <w:tr w:rsidR="006F6E1D" w:rsidRPr="001E5779" w14:paraId="312A7D2A" w14:textId="77777777" w:rsidTr="00B34C12">
        <w:trPr>
          <w:trHeight w:val="20"/>
        </w:trPr>
        <w:tc>
          <w:tcPr>
            <w:tcW w:w="10075" w:type="dxa"/>
            <w:gridSpan w:val="2"/>
            <w:tcBorders>
              <w:top w:val="single" w:sz="6" w:space="0" w:color="auto"/>
              <w:bottom w:val="single" w:sz="6" w:space="0" w:color="auto"/>
            </w:tcBorders>
            <w:shd w:val="clear" w:color="auto" w:fill="D9E2F3" w:themeFill="accent1" w:themeFillTint="33"/>
            <w:hideMark/>
          </w:tcPr>
          <w:p w14:paraId="43806EE1" w14:textId="1E06E734" w:rsidR="006F6E1D" w:rsidRPr="001E5779" w:rsidRDefault="006F6E1D" w:rsidP="006F6E1D">
            <w:pPr>
              <w:keepLines/>
              <w:tabs>
                <w:tab w:val="left" w:pos="1083"/>
              </w:tabs>
              <w:rPr>
                <w:rFonts w:cs="Times New Roman"/>
                <w:b/>
                <w:spacing w:val="-6"/>
              </w:rPr>
            </w:pPr>
            <w:hyperlink r:id="rId9" w:history="1">
              <w:r>
                <w:rPr>
                  <w:rStyle w:val="Hyperlink"/>
                </w:rPr>
                <w:t>John H. Paz | LinkedIn</w:t>
              </w:r>
            </w:hyperlink>
          </w:p>
        </w:tc>
      </w:tr>
      <w:tr w:rsidR="006F6E1D" w:rsidRPr="001E5779" w14:paraId="63C49A3C" w14:textId="77777777" w:rsidTr="00B34C12">
        <w:trPr>
          <w:trHeight w:val="183"/>
        </w:trPr>
        <w:tc>
          <w:tcPr>
            <w:tcW w:w="10075" w:type="dxa"/>
            <w:gridSpan w:val="2"/>
            <w:tcBorders>
              <w:top w:val="single" w:sz="6" w:space="0" w:color="auto"/>
            </w:tcBorders>
            <w:vAlign w:val="center"/>
            <w:hideMark/>
          </w:tcPr>
          <w:p w14:paraId="6A79F54E" w14:textId="2255719E" w:rsidR="006F6E1D" w:rsidRPr="001E5779" w:rsidRDefault="006F6E1D" w:rsidP="006F6E1D">
            <w:pPr>
              <w:keepLines/>
              <w:jc w:val="center"/>
              <w:rPr>
                <w:rFonts w:cs="Times New Roman"/>
                <w:color w:val="000000" w:themeColor="text1"/>
                <w:spacing w:val="-6"/>
                <w:szCs w:val="24"/>
              </w:rPr>
            </w:pPr>
            <w:r>
              <w:rPr>
                <w:rFonts w:cs="Times New Roman"/>
                <w:color w:val="000000" w:themeColor="text1"/>
                <w:spacing w:val="-6"/>
                <w:szCs w:val="24"/>
              </w:rPr>
              <w:t>Cybersecurity Program Manager</w:t>
            </w:r>
          </w:p>
        </w:tc>
      </w:tr>
      <w:tr w:rsidR="006F6E1D" w:rsidRPr="001E5779" w14:paraId="1479FC72" w14:textId="77777777" w:rsidTr="00B34C12">
        <w:trPr>
          <w:trHeight w:val="178"/>
        </w:trPr>
        <w:tc>
          <w:tcPr>
            <w:tcW w:w="10075" w:type="dxa"/>
            <w:gridSpan w:val="2"/>
            <w:tcBorders>
              <w:top w:val="single" w:sz="8" w:space="0" w:color="auto"/>
              <w:bottom w:val="single" w:sz="8" w:space="0" w:color="auto"/>
            </w:tcBorders>
            <w:shd w:val="clear" w:color="auto" w:fill="D9E2F3" w:themeFill="accent1" w:themeFillTint="33"/>
            <w:vAlign w:val="center"/>
            <w:hideMark/>
          </w:tcPr>
          <w:p w14:paraId="085DE07E" w14:textId="77777777" w:rsidR="006F6E1D" w:rsidRPr="001E5779" w:rsidRDefault="006F6E1D" w:rsidP="006F6E1D">
            <w:pPr>
              <w:keepLines/>
              <w:jc w:val="center"/>
              <w:rPr>
                <w:rFonts w:cs="Times New Roman"/>
                <w:b/>
                <w:spacing w:val="-6"/>
                <w:szCs w:val="24"/>
              </w:rPr>
            </w:pPr>
            <w:r w:rsidRPr="001E5779">
              <w:rPr>
                <w:rFonts w:cs="Times New Roman"/>
                <w:b/>
                <w:spacing w:val="-6"/>
                <w:szCs w:val="24"/>
              </w:rPr>
              <w:t>Experience Summary</w:t>
            </w:r>
          </w:p>
        </w:tc>
      </w:tr>
      <w:tr w:rsidR="006F6E1D" w:rsidRPr="00134FA8" w14:paraId="64871950" w14:textId="77777777" w:rsidTr="00B34C12">
        <w:trPr>
          <w:trHeight w:val="521"/>
        </w:trPr>
        <w:tc>
          <w:tcPr>
            <w:tcW w:w="10075" w:type="dxa"/>
            <w:gridSpan w:val="2"/>
            <w:tcBorders>
              <w:top w:val="single" w:sz="8" w:space="0" w:color="auto"/>
              <w:bottom w:val="single" w:sz="8" w:space="0" w:color="auto"/>
            </w:tcBorders>
          </w:tcPr>
          <w:p w14:paraId="08CE11A2" w14:textId="0D2E1FA8" w:rsidR="006F6E1D" w:rsidRPr="008B68E8" w:rsidRDefault="006F6E1D" w:rsidP="006F6E1D">
            <w:pPr>
              <w:keepLines/>
              <w:spacing w:after="160" w:line="259" w:lineRule="auto"/>
              <w:jc w:val="both"/>
              <w:rPr>
                <w:rFonts w:cs="Times New Roman"/>
                <w:sz w:val="22"/>
              </w:rPr>
            </w:pPr>
            <w:r w:rsidRPr="00A65E4A">
              <w:rPr>
                <w:rFonts w:cs="Times New Roman"/>
                <w:sz w:val="22"/>
              </w:rPr>
              <w:t xml:space="preserve">Program and delivery leader with 20+ years driving large-scale cloud, infrastructure, and cybersecurity programs across federal, financial, and state government environments. Led Zero Trust and endpoint security transformation for </w:t>
            </w:r>
            <w:r w:rsidR="00FA5E86">
              <w:rPr>
                <w:rFonts w:cs="Times New Roman"/>
                <w:sz w:val="22"/>
              </w:rPr>
              <w:t>f</w:t>
            </w:r>
            <w:r w:rsidR="00654F87">
              <w:rPr>
                <w:rFonts w:cs="Times New Roman"/>
                <w:sz w:val="22"/>
              </w:rPr>
              <w:t>ederal</w:t>
            </w:r>
            <w:r w:rsidR="00FA5E86">
              <w:rPr>
                <w:rFonts w:cs="Times New Roman"/>
                <w:sz w:val="22"/>
              </w:rPr>
              <w:t xml:space="preserve"> agency</w:t>
            </w:r>
            <w:r w:rsidRPr="00A65E4A">
              <w:rPr>
                <w:rFonts w:cs="Times New Roman"/>
                <w:sz w:val="22"/>
              </w:rPr>
              <w:t xml:space="preserve">, deploying Zscaler ZIA/ZPA, CrowdStrike, and Okta/D‑MFA across 2M+ </w:t>
            </w:r>
            <w:r>
              <w:rPr>
                <w:rFonts w:cs="Times New Roman"/>
                <w:sz w:val="22"/>
              </w:rPr>
              <w:t xml:space="preserve">user </w:t>
            </w:r>
            <w:r w:rsidRPr="00A65E4A">
              <w:rPr>
                <w:rFonts w:cs="Times New Roman"/>
                <w:sz w:val="22"/>
              </w:rPr>
              <w:t xml:space="preserve">identities, </w:t>
            </w:r>
            <w:r>
              <w:rPr>
                <w:rFonts w:cs="Times New Roman"/>
                <w:sz w:val="22"/>
              </w:rPr>
              <w:t>10</w:t>
            </w:r>
            <w:r w:rsidRPr="00A65E4A">
              <w:rPr>
                <w:rFonts w:cs="Times New Roman"/>
                <w:sz w:val="22"/>
              </w:rPr>
              <w:t>,300+ endpoints, and hundreds of mission servers and VDIs while advancing RMF/ATO compliance. Delivered Microsoft 365/Azure and ICAM solutions end to end for complex enterprises and government agencies, consistently improving security, scalability, and user experience. Previously directed global DLP for Deutsche Bank (68 countries, 131,000+ users) and achieved 95% patch compliance for 166,000 USPS endpoints, building on a deep technical foundation in networking and telecom from earlier engineering roles.</w:t>
            </w:r>
          </w:p>
        </w:tc>
      </w:tr>
      <w:tr w:rsidR="006F6E1D" w:rsidRPr="00CC6A13" w14:paraId="7B079174" w14:textId="77777777" w:rsidTr="00B34C12">
        <w:trPr>
          <w:trHeight w:val="268"/>
        </w:trPr>
        <w:tc>
          <w:tcPr>
            <w:tcW w:w="10075" w:type="dxa"/>
            <w:gridSpan w:val="2"/>
            <w:tcBorders>
              <w:top w:val="single" w:sz="8" w:space="0" w:color="auto"/>
            </w:tcBorders>
            <w:shd w:val="clear" w:color="auto" w:fill="D9E2F3" w:themeFill="accent1" w:themeFillTint="33"/>
            <w:vAlign w:val="center"/>
          </w:tcPr>
          <w:p w14:paraId="283B03A5" w14:textId="77777777" w:rsidR="006F6E1D" w:rsidRPr="008B68E8" w:rsidRDefault="006F6E1D" w:rsidP="006F6E1D">
            <w:pPr>
              <w:keepLines/>
              <w:jc w:val="center"/>
              <w:rPr>
                <w:rFonts w:cs="Times New Roman"/>
                <w:b/>
                <w:bCs/>
                <w:sz w:val="22"/>
              </w:rPr>
            </w:pPr>
            <w:r w:rsidRPr="008B68E8">
              <w:rPr>
                <w:rFonts w:cs="Times New Roman"/>
                <w:b/>
                <w:bCs/>
                <w:sz w:val="22"/>
              </w:rPr>
              <w:t>Technical Skills</w:t>
            </w:r>
          </w:p>
        </w:tc>
      </w:tr>
      <w:tr w:rsidR="006F6E1D" w:rsidRPr="00134FA8" w14:paraId="2AA5E779" w14:textId="77777777" w:rsidTr="00B34C12">
        <w:trPr>
          <w:trHeight w:val="521"/>
        </w:trPr>
        <w:tc>
          <w:tcPr>
            <w:tcW w:w="5125" w:type="dxa"/>
            <w:tcBorders>
              <w:top w:val="single" w:sz="8" w:space="0" w:color="auto"/>
            </w:tcBorders>
            <w:vAlign w:val="center"/>
          </w:tcPr>
          <w:p w14:paraId="00FD4A1B" w14:textId="77777777" w:rsidR="006F6E1D" w:rsidRPr="00234A4D" w:rsidRDefault="006F6E1D" w:rsidP="006F6E1D">
            <w:pPr>
              <w:pStyle w:val="ListParagraph"/>
              <w:keepLines/>
              <w:numPr>
                <w:ilvl w:val="0"/>
                <w:numId w:val="7"/>
              </w:numPr>
              <w:jc w:val="both"/>
              <w:rPr>
                <w:rFonts w:ascii="Times New Roman" w:hAnsi="Times New Roman" w:cs="Times New Roman"/>
              </w:rPr>
            </w:pPr>
            <w:r w:rsidRPr="00234A4D">
              <w:rPr>
                <w:rFonts w:ascii="Times New Roman" w:hAnsi="Times New Roman" w:cs="Times New Roman"/>
              </w:rPr>
              <w:t xml:space="preserve">Cloud Solutions </w:t>
            </w:r>
          </w:p>
          <w:p w14:paraId="10108E41" w14:textId="77777777" w:rsidR="006F6E1D" w:rsidRPr="00234A4D" w:rsidRDefault="006F6E1D" w:rsidP="006F6E1D">
            <w:pPr>
              <w:pStyle w:val="ListParagraph"/>
              <w:keepLines/>
              <w:numPr>
                <w:ilvl w:val="0"/>
                <w:numId w:val="7"/>
              </w:numPr>
              <w:jc w:val="both"/>
              <w:rPr>
                <w:rFonts w:ascii="Times New Roman" w:hAnsi="Times New Roman" w:cs="Times New Roman"/>
              </w:rPr>
            </w:pPr>
            <w:r w:rsidRPr="00234A4D">
              <w:rPr>
                <w:rFonts w:ascii="Times New Roman" w:hAnsi="Times New Roman" w:cs="Times New Roman"/>
              </w:rPr>
              <w:t>Mitigation Strategies</w:t>
            </w:r>
          </w:p>
          <w:p w14:paraId="662E200A" w14:textId="77777777" w:rsidR="006F6E1D" w:rsidRPr="00234A4D" w:rsidRDefault="006F6E1D" w:rsidP="006F6E1D">
            <w:pPr>
              <w:pStyle w:val="ListParagraph"/>
              <w:keepLines/>
              <w:numPr>
                <w:ilvl w:val="0"/>
                <w:numId w:val="7"/>
              </w:numPr>
              <w:jc w:val="both"/>
              <w:rPr>
                <w:rFonts w:ascii="Times New Roman" w:hAnsi="Times New Roman" w:cs="Times New Roman"/>
              </w:rPr>
            </w:pPr>
            <w:r w:rsidRPr="00234A4D">
              <w:rPr>
                <w:rFonts w:ascii="Times New Roman" w:hAnsi="Times New Roman" w:cs="Times New Roman"/>
              </w:rPr>
              <w:t>Customer Satisfaction</w:t>
            </w:r>
          </w:p>
          <w:p w14:paraId="12900F77" w14:textId="77777777" w:rsidR="006F6E1D" w:rsidRPr="00234A4D" w:rsidRDefault="006F6E1D" w:rsidP="006F6E1D">
            <w:pPr>
              <w:pStyle w:val="ListParagraph"/>
              <w:keepLines/>
              <w:numPr>
                <w:ilvl w:val="0"/>
                <w:numId w:val="7"/>
              </w:numPr>
              <w:jc w:val="both"/>
              <w:rPr>
                <w:rFonts w:ascii="Times New Roman" w:hAnsi="Times New Roman" w:cs="Times New Roman"/>
              </w:rPr>
            </w:pPr>
            <w:r w:rsidRPr="00234A4D">
              <w:rPr>
                <w:rFonts w:ascii="Times New Roman" w:hAnsi="Times New Roman" w:cs="Times New Roman"/>
              </w:rPr>
              <w:t>Cloud Security</w:t>
            </w:r>
          </w:p>
          <w:p w14:paraId="443E7DDA" w14:textId="77777777" w:rsidR="006F6E1D" w:rsidRDefault="006F6E1D" w:rsidP="006F6E1D">
            <w:pPr>
              <w:pStyle w:val="ListParagraph"/>
              <w:keepLines/>
              <w:numPr>
                <w:ilvl w:val="0"/>
                <w:numId w:val="7"/>
              </w:numPr>
              <w:jc w:val="both"/>
              <w:rPr>
                <w:rFonts w:ascii="Times New Roman" w:hAnsi="Times New Roman" w:cs="Times New Roman"/>
              </w:rPr>
            </w:pPr>
            <w:r w:rsidRPr="00234A4D">
              <w:rPr>
                <w:rFonts w:ascii="Times New Roman" w:hAnsi="Times New Roman" w:cs="Times New Roman"/>
              </w:rPr>
              <w:t>Cloud Governance</w:t>
            </w:r>
          </w:p>
          <w:p w14:paraId="6C63F80A" w14:textId="05A5C9E1" w:rsidR="006F6E1D" w:rsidRPr="008B68E8" w:rsidRDefault="006F6E1D" w:rsidP="006F6E1D">
            <w:pPr>
              <w:pStyle w:val="ListParagraph"/>
              <w:keepLines/>
              <w:numPr>
                <w:ilvl w:val="0"/>
                <w:numId w:val="7"/>
              </w:numPr>
              <w:jc w:val="both"/>
              <w:rPr>
                <w:rFonts w:ascii="Times New Roman" w:hAnsi="Times New Roman" w:cs="Times New Roman"/>
              </w:rPr>
            </w:pPr>
            <w:r w:rsidRPr="008B68E8">
              <w:rPr>
                <w:rFonts w:ascii="Times New Roman" w:hAnsi="Times New Roman" w:cs="Times New Roman"/>
              </w:rPr>
              <w:t>Cyber Security Management</w:t>
            </w:r>
          </w:p>
          <w:p w14:paraId="522F7CDC" w14:textId="77777777" w:rsidR="006F6E1D" w:rsidRPr="008B68E8" w:rsidRDefault="006F6E1D" w:rsidP="006F6E1D">
            <w:pPr>
              <w:pStyle w:val="ListParagraph"/>
              <w:keepLines/>
              <w:numPr>
                <w:ilvl w:val="0"/>
                <w:numId w:val="7"/>
              </w:numPr>
              <w:jc w:val="both"/>
              <w:rPr>
                <w:rFonts w:ascii="Times New Roman" w:hAnsi="Times New Roman" w:cs="Times New Roman"/>
              </w:rPr>
            </w:pPr>
            <w:r w:rsidRPr="008B68E8">
              <w:rPr>
                <w:rFonts w:ascii="Times New Roman" w:hAnsi="Times New Roman" w:cs="Times New Roman"/>
              </w:rPr>
              <w:t>IT Risk Management</w:t>
            </w:r>
          </w:p>
          <w:p w14:paraId="45E7B411" w14:textId="77777777" w:rsidR="006F6E1D" w:rsidRDefault="006F6E1D" w:rsidP="006F6E1D">
            <w:pPr>
              <w:pStyle w:val="ListParagraph"/>
              <w:keepLines/>
              <w:numPr>
                <w:ilvl w:val="0"/>
                <w:numId w:val="7"/>
              </w:numPr>
              <w:jc w:val="both"/>
              <w:rPr>
                <w:rFonts w:ascii="Times New Roman" w:hAnsi="Times New Roman" w:cs="Times New Roman"/>
              </w:rPr>
            </w:pPr>
            <w:r w:rsidRPr="008B68E8">
              <w:rPr>
                <w:rFonts w:ascii="Times New Roman" w:hAnsi="Times New Roman" w:cs="Times New Roman"/>
              </w:rPr>
              <w:t>Deployment Planning and Execution</w:t>
            </w:r>
          </w:p>
          <w:p w14:paraId="02D5ED0D" w14:textId="1D0CD4A9" w:rsidR="006F6E1D" w:rsidRPr="008B68E8" w:rsidRDefault="006F6E1D" w:rsidP="006F6E1D">
            <w:pPr>
              <w:pStyle w:val="ListParagraph"/>
              <w:keepLines/>
              <w:numPr>
                <w:ilvl w:val="0"/>
                <w:numId w:val="7"/>
              </w:numPr>
              <w:jc w:val="both"/>
              <w:rPr>
                <w:rFonts w:ascii="Times New Roman" w:hAnsi="Times New Roman" w:cs="Times New Roman"/>
              </w:rPr>
            </w:pPr>
            <w:r>
              <w:rPr>
                <w:rFonts w:ascii="Times New Roman" w:hAnsi="Times New Roman" w:cs="Times New Roman"/>
              </w:rPr>
              <w:t>Global Communication Systems</w:t>
            </w:r>
          </w:p>
        </w:tc>
        <w:tc>
          <w:tcPr>
            <w:tcW w:w="4950" w:type="dxa"/>
            <w:tcBorders>
              <w:top w:val="single" w:sz="8" w:space="0" w:color="auto"/>
            </w:tcBorders>
            <w:vAlign w:val="center"/>
          </w:tcPr>
          <w:p w14:paraId="18FDF161" w14:textId="3BABC9D7" w:rsidR="006F6E1D" w:rsidRPr="006A3C94" w:rsidRDefault="006F6E1D" w:rsidP="006F6E1D">
            <w:pPr>
              <w:pStyle w:val="ListParagraph"/>
              <w:numPr>
                <w:ilvl w:val="0"/>
                <w:numId w:val="11"/>
              </w:numPr>
              <w:rPr>
                <w:rFonts w:ascii="Times New Roman" w:hAnsi="Times New Roman" w:cs="Times New Roman"/>
              </w:rPr>
            </w:pPr>
            <w:r w:rsidRPr="006A3C94">
              <w:rPr>
                <w:rFonts w:ascii="Times New Roman" w:hAnsi="Times New Roman" w:cs="Times New Roman"/>
              </w:rPr>
              <w:t>Proposal and Federal RFP Preparation</w:t>
            </w:r>
          </w:p>
          <w:p w14:paraId="6121D1F4" w14:textId="77777777" w:rsidR="006F6E1D" w:rsidRPr="006A3C94" w:rsidRDefault="006F6E1D" w:rsidP="006F6E1D">
            <w:pPr>
              <w:pStyle w:val="ListParagraph"/>
              <w:numPr>
                <w:ilvl w:val="0"/>
                <w:numId w:val="11"/>
              </w:numPr>
              <w:rPr>
                <w:rFonts w:ascii="Times New Roman" w:hAnsi="Times New Roman" w:cs="Times New Roman"/>
              </w:rPr>
            </w:pPr>
            <w:r w:rsidRPr="006A3C94">
              <w:rPr>
                <w:rFonts w:ascii="Times New Roman" w:hAnsi="Times New Roman" w:cs="Times New Roman"/>
              </w:rPr>
              <w:t>Cyber Risk Management</w:t>
            </w:r>
          </w:p>
          <w:p w14:paraId="46F07829" w14:textId="77777777" w:rsidR="006F6E1D" w:rsidRDefault="006F6E1D" w:rsidP="006F6E1D">
            <w:pPr>
              <w:pStyle w:val="ListParagraph"/>
              <w:numPr>
                <w:ilvl w:val="0"/>
                <w:numId w:val="11"/>
              </w:numPr>
              <w:rPr>
                <w:rFonts w:ascii="Times New Roman" w:hAnsi="Times New Roman" w:cs="Times New Roman"/>
              </w:rPr>
            </w:pPr>
            <w:r w:rsidRPr="006A3C94">
              <w:rPr>
                <w:rFonts w:ascii="Times New Roman" w:hAnsi="Times New Roman" w:cs="Times New Roman"/>
              </w:rPr>
              <w:t>Presales Engineering</w:t>
            </w:r>
          </w:p>
          <w:p w14:paraId="118152CA" w14:textId="3A61309C" w:rsidR="006F6E1D" w:rsidRPr="006A3C94" w:rsidRDefault="006F6E1D" w:rsidP="006F6E1D">
            <w:pPr>
              <w:pStyle w:val="ListParagraph"/>
              <w:numPr>
                <w:ilvl w:val="0"/>
                <w:numId w:val="11"/>
              </w:numPr>
              <w:rPr>
                <w:rFonts w:ascii="Times New Roman" w:hAnsi="Times New Roman" w:cs="Times New Roman"/>
              </w:rPr>
            </w:pPr>
            <w:r>
              <w:rPr>
                <w:rFonts w:ascii="Times New Roman" w:hAnsi="Times New Roman" w:cs="Times New Roman"/>
              </w:rPr>
              <w:t xml:space="preserve">Global security and compliance </w:t>
            </w:r>
          </w:p>
          <w:p w14:paraId="123E8641" w14:textId="77777777" w:rsidR="006F6E1D" w:rsidRPr="006A3C94" w:rsidRDefault="006F6E1D" w:rsidP="006F6E1D">
            <w:pPr>
              <w:pStyle w:val="ListParagraph"/>
              <w:numPr>
                <w:ilvl w:val="0"/>
                <w:numId w:val="11"/>
              </w:numPr>
              <w:rPr>
                <w:rFonts w:ascii="Times New Roman" w:hAnsi="Times New Roman" w:cs="Times New Roman"/>
              </w:rPr>
            </w:pPr>
            <w:r w:rsidRPr="006A3C94">
              <w:rPr>
                <w:rFonts w:ascii="Times New Roman" w:hAnsi="Times New Roman" w:cs="Times New Roman"/>
              </w:rPr>
              <w:t xml:space="preserve">Enterprise Resource Planning (ERP) </w:t>
            </w:r>
          </w:p>
          <w:p w14:paraId="10FF8E58" w14:textId="77777777" w:rsidR="006F6E1D" w:rsidRPr="006A3C94" w:rsidRDefault="006F6E1D" w:rsidP="006F6E1D">
            <w:pPr>
              <w:pStyle w:val="ListParagraph"/>
              <w:numPr>
                <w:ilvl w:val="0"/>
                <w:numId w:val="11"/>
              </w:numPr>
              <w:rPr>
                <w:rFonts w:ascii="Times New Roman" w:hAnsi="Times New Roman" w:cs="Times New Roman"/>
              </w:rPr>
            </w:pPr>
            <w:r w:rsidRPr="006A3C94">
              <w:rPr>
                <w:rFonts w:ascii="Times New Roman" w:hAnsi="Times New Roman" w:cs="Times New Roman"/>
              </w:rPr>
              <w:t>HR Management</w:t>
            </w:r>
          </w:p>
          <w:p w14:paraId="00C74ADE" w14:textId="4AE0112B" w:rsidR="006F6E1D" w:rsidRPr="006A3C94" w:rsidRDefault="006F6E1D" w:rsidP="006F6E1D">
            <w:pPr>
              <w:pStyle w:val="ListParagraph"/>
              <w:numPr>
                <w:ilvl w:val="0"/>
                <w:numId w:val="11"/>
              </w:numPr>
              <w:rPr>
                <w:rFonts w:ascii="Times New Roman" w:hAnsi="Times New Roman" w:cs="Times New Roman"/>
              </w:rPr>
            </w:pPr>
            <w:r w:rsidRPr="006A3C94">
              <w:rPr>
                <w:rFonts w:ascii="Times New Roman" w:hAnsi="Times New Roman" w:cs="Times New Roman"/>
              </w:rPr>
              <w:t xml:space="preserve">Artificial Intelligence for Business · </w:t>
            </w:r>
          </w:p>
          <w:p w14:paraId="788FD94C" w14:textId="4C8E25E2" w:rsidR="006F6E1D" w:rsidRPr="006A3C94" w:rsidRDefault="006F6E1D" w:rsidP="006F6E1D">
            <w:pPr>
              <w:pStyle w:val="ListParagraph"/>
              <w:numPr>
                <w:ilvl w:val="0"/>
                <w:numId w:val="11"/>
              </w:numPr>
              <w:rPr>
                <w:rFonts w:ascii="Times New Roman" w:hAnsi="Times New Roman" w:cs="Times New Roman"/>
              </w:rPr>
            </w:pPr>
            <w:r w:rsidRPr="006A3C94">
              <w:rPr>
                <w:rFonts w:ascii="Times New Roman" w:hAnsi="Times New Roman" w:cs="Times New Roman"/>
              </w:rPr>
              <w:t>Cyber Insurance</w:t>
            </w:r>
          </w:p>
          <w:p w14:paraId="0623E8C8" w14:textId="1A850417" w:rsidR="006F6E1D" w:rsidRPr="008B68E8" w:rsidRDefault="006F6E1D" w:rsidP="006F6E1D">
            <w:pPr>
              <w:pStyle w:val="ListParagraph"/>
              <w:numPr>
                <w:ilvl w:val="0"/>
                <w:numId w:val="11"/>
              </w:numPr>
              <w:rPr>
                <w:rFonts w:ascii="Times New Roman" w:hAnsi="Times New Roman" w:cs="Times New Roman"/>
              </w:rPr>
            </w:pPr>
            <w:r w:rsidRPr="006A3C94">
              <w:rPr>
                <w:rFonts w:ascii="Times New Roman" w:hAnsi="Times New Roman" w:cs="Times New Roman"/>
              </w:rPr>
              <w:t>Cybersecurity</w:t>
            </w:r>
          </w:p>
        </w:tc>
      </w:tr>
      <w:tr w:rsidR="006F6E1D" w:rsidRPr="00134FA8" w14:paraId="5C6429FC" w14:textId="77777777" w:rsidTr="00B34C12">
        <w:trPr>
          <w:trHeight w:val="331"/>
        </w:trPr>
        <w:tc>
          <w:tcPr>
            <w:tcW w:w="10075" w:type="dxa"/>
            <w:gridSpan w:val="2"/>
            <w:tcBorders>
              <w:top w:val="single" w:sz="8" w:space="0" w:color="auto"/>
              <w:bottom w:val="single" w:sz="8" w:space="0" w:color="auto"/>
            </w:tcBorders>
            <w:shd w:val="clear" w:color="auto" w:fill="D9E2F3" w:themeFill="accent1" w:themeFillTint="33"/>
            <w:vAlign w:val="center"/>
          </w:tcPr>
          <w:p w14:paraId="634B5762" w14:textId="6BE73675" w:rsidR="006F6E1D" w:rsidRPr="008B68E8" w:rsidRDefault="006F6E1D" w:rsidP="006F6E1D">
            <w:pPr>
              <w:keepLines/>
              <w:jc w:val="center"/>
              <w:rPr>
                <w:rFonts w:cs="Times New Roman"/>
                <w:b/>
                <w:bCs/>
                <w:color w:val="FFFFFF" w:themeColor="background1"/>
                <w:sz w:val="22"/>
              </w:rPr>
            </w:pPr>
            <w:r w:rsidRPr="008B68E8">
              <w:rPr>
                <w:rFonts w:cs="Times New Roman"/>
                <w:b/>
                <w:bCs/>
                <w:color w:val="000000" w:themeColor="text1"/>
                <w:sz w:val="22"/>
              </w:rPr>
              <w:t>Credentials &amp; Certifications</w:t>
            </w:r>
          </w:p>
        </w:tc>
      </w:tr>
      <w:tr w:rsidR="006F6E1D" w:rsidRPr="00134FA8" w14:paraId="154A09AE" w14:textId="77777777" w:rsidTr="00B34C12">
        <w:trPr>
          <w:trHeight w:val="331"/>
        </w:trPr>
        <w:tc>
          <w:tcPr>
            <w:tcW w:w="10075" w:type="dxa"/>
            <w:gridSpan w:val="2"/>
            <w:tcBorders>
              <w:top w:val="single" w:sz="8" w:space="0" w:color="auto"/>
              <w:bottom w:val="single" w:sz="8" w:space="0" w:color="auto"/>
            </w:tcBorders>
            <w:vAlign w:val="center"/>
          </w:tcPr>
          <w:p w14:paraId="1AB22963" w14:textId="77777777" w:rsidR="009C653D" w:rsidRPr="000C7320" w:rsidRDefault="009C653D" w:rsidP="009C653D">
            <w:pPr>
              <w:pStyle w:val="NoSpacing"/>
              <w:keepLines/>
              <w:widowControl w:val="0"/>
              <w:numPr>
                <w:ilvl w:val="0"/>
                <w:numId w:val="8"/>
              </w:numPr>
              <w:rPr>
                <w:rFonts w:ascii="Times New Roman" w:hAnsi="Times New Roman" w:cs="Times New Roman"/>
              </w:rPr>
            </w:pPr>
            <w:r w:rsidRPr="00DE6CCB">
              <w:rPr>
                <w:rFonts w:ascii="Times New Roman" w:hAnsi="Times New Roman" w:cs="Times New Roman"/>
                <w:bCs/>
              </w:rPr>
              <w:t xml:space="preserve">Registered </w:t>
            </w:r>
            <w:r>
              <w:rPr>
                <w:rFonts w:ascii="Times New Roman" w:hAnsi="Times New Roman" w:cs="Times New Roman"/>
                <w:bCs/>
              </w:rPr>
              <w:t xml:space="preserve">CMMC </w:t>
            </w:r>
            <w:r w:rsidRPr="00DE6CCB">
              <w:rPr>
                <w:rFonts w:ascii="Times New Roman" w:hAnsi="Times New Roman" w:cs="Times New Roman"/>
                <w:bCs/>
              </w:rPr>
              <w:t>Practitioner</w:t>
            </w:r>
            <w:r>
              <w:rPr>
                <w:rFonts w:ascii="Times New Roman" w:hAnsi="Times New Roman" w:cs="Times New Roman"/>
                <w:bCs/>
              </w:rPr>
              <w:t xml:space="preserve"> – Cyber AB </w:t>
            </w:r>
            <w:hyperlink r:id="rId10" w:history="1">
              <w:r w:rsidRPr="000C7320">
                <w:rPr>
                  <w:rStyle w:val="Hyperlink"/>
                  <w:rFonts w:ascii="Times New Roman" w:hAnsi="Times New Roman" w:cs="Times New Roman"/>
                </w:rPr>
                <w:t xml:space="preserve">Paz, John | </w:t>
              </w:r>
              <w:proofErr w:type="spellStart"/>
              <w:r w:rsidRPr="000C7320">
                <w:rPr>
                  <w:rStyle w:val="Hyperlink"/>
                  <w:rFonts w:ascii="Times New Roman" w:hAnsi="Times New Roman" w:cs="Times New Roman"/>
                </w:rPr>
                <w:t>CyberAB</w:t>
              </w:r>
              <w:proofErr w:type="spellEnd"/>
            </w:hyperlink>
          </w:p>
          <w:p w14:paraId="3FEA88AA" w14:textId="3047F9DF" w:rsidR="009C653D" w:rsidRDefault="009C653D" w:rsidP="009C653D">
            <w:pPr>
              <w:pStyle w:val="NoSpacing"/>
              <w:keepLines/>
              <w:widowControl w:val="0"/>
              <w:numPr>
                <w:ilvl w:val="0"/>
                <w:numId w:val="8"/>
              </w:numPr>
              <w:rPr>
                <w:rFonts w:ascii="Times New Roman" w:hAnsi="Times New Roman" w:cs="Times New Roman"/>
              </w:rPr>
            </w:pPr>
            <w:r>
              <w:rPr>
                <w:rFonts w:ascii="Times New Roman" w:hAnsi="Times New Roman" w:cs="Times New Roman"/>
              </w:rPr>
              <w:t>COMPTIA Security+</w:t>
            </w:r>
            <w:r>
              <w:rPr>
                <w:rFonts w:ascii="Times New Roman" w:hAnsi="Times New Roman" w:cs="Times New Roman"/>
              </w:rPr>
              <w:t xml:space="preserve"> </w:t>
            </w:r>
            <w:r>
              <w:rPr>
                <w:rFonts w:ascii="Times New Roman" w:hAnsi="Times New Roman" w:cs="Times New Roman"/>
              </w:rPr>
              <w:t>CE</w:t>
            </w:r>
          </w:p>
          <w:p w14:paraId="4A2917F3" w14:textId="77777777" w:rsidR="006F6E1D" w:rsidRPr="008B68E8" w:rsidRDefault="006F6E1D" w:rsidP="006F6E1D">
            <w:pPr>
              <w:pStyle w:val="NoSpacing"/>
              <w:keepLines/>
              <w:widowControl w:val="0"/>
              <w:numPr>
                <w:ilvl w:val="0"/>
                <w:numId w:val="8"/>
              </w:numPr>
              <w:rPr>
                <w:rFonts w:ascii="Times New Roman" w:hAnsi="Times New Roman" w:cs="Times New Roman"/>
              </w:rPr>
            </w:pPr>
            <w:r w:rsidRPr="008B68E8">
              <w:rPr>
                <w:rFonts w:ascii="Times New Roman" w:hAnsi="Times New Roman" w:cs="Times New Roman"/>
              </w:rPr>
              <w:t>Certified PMP®, Project Management Institute</w:t>
            </w:r>
          </w:p>
          <w:p w14:paraId="1E4DE57D" w14:textId="7FD15339" w:rsidR="006F6E1D" w:rsidRDefault="006F6E1D" w:rsidP="006F6E1D">
            <w:pPr>
              <w:pStyle w:val="NoSpacing"/>
              <w:keepLines/>
              <w:widowControl w:val="0"/>
              <w:numPr>
                <w:ilvl w:val="0"/>
                <w:numId w:val="8"/>
              </w:numPr>
              <w:rPr>
                <w:rFonts w:ascii="Times New Roman" w:hAnsi="Times New Roman" w:cs="Times New Roman"/>
              </w:rPr>
            </w:pPr>
            <w:r>
              <w:rPr>
                <w:rFonts w:ascii="Times New Roman" w:hAnsi="Times New Roman" w:cs="Times New Roman"/>
              </w:rPr>
              <w:t>Certified Ethics Associate</w:t>
            </w:r>
          </w:p>
          <w:p w14:paraId="3943FE20" w14:textId="427BB14E" w:rsidR="006F6E1D" w:rsidRPr="008B68E8" w:rsidRDefault="006F6E1D" w:rsidP="006F6E1D">
            <w:pPr>
              <w:pStyle w:val="NoSpacing"/>
              <w:keepLines/>
              <w:widowControl w:val="0"/>
              <w:numPr>
                <w:ilvl w:val="0"/>
                <w:numId w:val="8"/>
              </w:numPr>
              <w:rPr>
                <w:rFonts w:ascii="Times New Roman" w:hAnsi="Times New Roman" w:cs="Times New Roman"/>
              </w:rPr>
            </w:pPr>
            <w:r w:rsidRPr="008B68E8">
              <w:rPr>
                <w:rFonts w:ascii="Times New Roman" w:hAnsi="Times New Roman" w:cs="Times New Roman"/>
              </w:rPr>
              <w:t>Fortinet Certified Associate Cybersecurity - Issued Jun 2024 · Expires Jun 2026</w:t>
            </w:r>
          </w:p>
          <w:p w14:paraId="0078D524" w14:textId="77777777" w:rsidR="006F6E1D" w:rsidRPr="008B68E8" w:rsidRDefault="006F6E1D" w:rsidP="006F6E1D">
            <w:pPr>
              <w:pStyle w:val="NoSpacing"/>
              <w:keepLines/>
              <w:widowControl w:val="0"/>
              <w:numPr>
                <w:ilvl w:val="0"/>
                <w:numId w:val="8"/>
              </w:numPr>
              <w:rPr>
                <w:rFonts w:ascii="Times New Roman" w:hAnsi="Times New Roman" w:cs="Times New Roman"/>
              </w:rPr>
            </w:pPr>
            <w:r w:rsidRPr="008B68E8">
              <w:rPr>
                <w:rFonts w:ascii="Times New Roman" w:hAnsi="Times New Roman" w:cs="Times New Roman"/>
              </w:rPr>
              <w:t>Fortinet FortiGate 7.4 Operator – Issued Jun 2024</w:t>
            </w:r>
          </w:p>
          <w:p w14:paraId="36956C71" w14:textId="77777777" w:rsidR="006F6E1D" w:rsidRPr="008B68E8" w:rsidRDefault="006F6E1D" w:rsidP="006F6E1D">
            <w:pPr>
              <w:pStyle w:val="NoSpacing"/>
              <w:keepLines/>
              <w:widowControl w:val="0"/>
              <w:numPr>
                <w:ilvl w:val="0"/>
                <w:numId w:val="8"/>
              </w:numPr>
              <w:rPr>
                <w:rFonts w:ascii="Times New Roman" w:hAnsi="Times New Roman" w:cs="Times New Roman"/>
              </w:rPr>
            </w:pPr>
            <w:r w:rsidRPr="008B68E8">
              <w:rPr>
                <w:rFonts w:ascii="Times New Roman" w:hAnsi="Times New Roman" w:cs="Times New Roman"/>
              </w:rPr>
              <w:t>Certified Cyber Insurance Specialist (CCIS)</w:t>
            </w:r>
          </w:p>
          <w:p w14:paraId="1D6E04E5" w14:textId="77777777" w:rsidR="006F6E1D" w:rsidRPr="008B68E8" w:rsidRDefault="006F6E1D" w:rsidP="006F6E1D">
            <w:pPr>
              <w:pStyle w:val="NoSpacing"/>
              <w:keepLines/>
              <w:widowControl w:val="0"/>
              <w:numPr>
                <w:ilvl w:val="0"/>
                <w:numId w:val="8"/>
              </w:numPr>
              <w:rPr>
                <w:rFonts w:ascii="Times New Roman" w:hAnsi="Times New Roman" w:cs="Times New Roman"/>
              </w:rPr>
            </w:pPr>
            <w:r w:rsidRPr="008B68E8">
              <w:rPr>
                <w:rFonts w:ascii="Times New Roman" w:hAnsi="Times New Roman" w:cs="Times New Roman"/>
              </w:rPr>
              <w:t>Migrating to Google Cloud-Credential ID K3X7GHTCP8MJ</w:t>
            </w:r>
          </w:p>
          <w:p w14:paraId="20BE7BF7" w14:textId="77777777" w:rsidR="006F6E1D" w:rsidRPr="008B68E8" w:rsidRDefault="006F6E1D" w:rsidP="006F6E1D">
            <w:pPr>
              <w:pStyle w:val="NoSpacing"/>
              <w:keepLines/>
              <w:widowControl w:val="0"/>
              <w:numPr>
                <w:ilvl w:val="0"/>
                <w:numId w:val="8"/>
              </w:numPr>
              <w:rPr>
                <w:rFonts w:ascii="Times New Roman" w:hAnsi="Times New Roman" w:cs="Times New Roman"/>
              </w:rPr>
            </w:pPr>
            <w:r w:rsidRPr="008B68E8">
              <w:rPr>
                <w:rFonts w:ascii="Times New Roman" w:hAnsi="Times New Roman" w:cs="Times New Roman"/>
              </w:rPr>
              <w:t>Google Cloud Platform Fundamentals: Core Infrastructure-Credential ID ZQG84HR3UEEX</w:t>
            </w:r>
          </w:p>
          <w:p w14:paraId="46A6841A" w14:textId="77777777" w:rsidR="006F6E1D" w:rsidRPr="008B68E8" w:rsidRDefault="006F6E1D" w:rsidP="006F6E1D">
            <w:pPr>
              <w:pStyle w:val="NoSpacing"/>
              <w:keepLines/>
              <w:widowControl w:val="0"/>
              <w:numPr>
                <w:ilvl w:val="0"/>
                <w:numId w:val="8"/>
              </w:numPr>
              <w:rPr>
                <w:rFonts w:ascii="Times New Roman" w:hAnsi="Times New Roman" w:cs="Times New Roman"/>
              </w:rPr>
            </w:pPr>
            <w:r w:rsidRPr="008B68E8">
              <w:rPr>
                <w:rFonts w:ascii="Times New Roman" w:hAnsi="Times New Roman" w:cs="Times New Roman"/>
              </w:rPr>
              <w:t xml:space="preserve">TELCOMA Global -Certified 5G Security Expert-Credential ID 141289Credential ID </w:t>
            </w:r>
          </w:p>
          <w:p w14:paraId="7D26BD52" w14:textId="77777777" w:rsidR="006F6E1D" w:rsidRPr="008B68E8" w:rsidRDefault="006F6E1D" w:rsidP="006F6E1D">
            <w:pPr>
              <w:pStyle w:val="NoSpacing"/>
              <w:keepLines/>
              <w:widowControl w:val="0"/>
              <w:numPr>
                <w:ilvl w:val="0"/>
                <w:numId w:val="8"/>
              </w:numPr>
              <w:rPr>
                <w:rFonts w:ascii="Times New Roman" w:hAnsi="Times New Roman" w:cs="Times New Roman"/>
              </w:rPr>
            </w:pPr>
            <w:r w:rsidRPr="008B68E8">
              <w:rPr>
                <w:rFonts w:ascii="Times New Roman" w:hAnsi="Times New Roman" w:cs="Times New Roman"/>
              </w:rPr>
              <w:t>5G Strategy for Business Leaders-Credential ID b8e0d88fb9ac4fe79919f4563b637c24</w:t>
            </w:r>
          </w:p>
          <w:p w14:paraId="5239F7DC" w14:textId="77777777" w:rsidR="006F6E1D" w:rsidRPr="008B68E8" w:rsidRDefault="006F6E1D" w:rsidP="006F6E1D">
            <w:pPr>
              <w:pStyle w:val="NoSpacing"/>
              <w:keepLines/>
              <w:widowControl w:val="0"/>
              <w:numPr>
                <w:ilvl w:val="0"/>
                <w:numId w:val="8"/>
              </w:numPr>
              <w:rPr>
                <w:rFonts w:ascii="Times New Roman" w:hAnsi="Times New Roman" w:cs="Times New Roman"/>
              </w:rPr>
            </w:pPr>
            <w:r w:rsidRPr="008B68E8">
              <w:rPr>
                <w:rFonts w:ascii="Times New Roman" w:hAnsi="Times New Roman" w:cs="Times New Roman"/>
              </w:rPr>
              <w:t>Management &amp; Strategy Institute - Certified Ethics Associate-Credential ID 193466787</w:t>
            </w:r>
          </w:p>
          <w:p w14:paraId="51BEA271" w14:textId="14E6A38B" w:rsidR="006F6E1D" w:rsidRPr="008B68E8" w:rsidRDefault="006F6E1D" w:rsidP="006F6E1D">
            <w:pPr>
              <w:pStyle w:val="NoSpacing"/>
              <w:keepLines/>
              <w:widowControl w:val="0"/>
              <w:numPr>
                <w:ilvl w:val="0"/>
                <w:numId w:val="8"/>
              </w:numPr>
              <w:rPr>
                <w:rFonts w:ascii="Times New Roman" w:hAnsi="Times New Roman" w:cs="Times New Roman"/>
              </w:rPr>
            </w:pPr>
            <w:r w:rsidRPr="008B68E8">
              <w:rPr>
                <w:rFonts w:ascii="Times New Roman" w:hAnsi="Times New Roman" w:cs="Times New Roman"/>
              </w:rPr>
              <w:t>Microsoft Azure Fundamentals (AZ-900) - Credential ID E3894A-7H847349370 (Craftsman) Communications, Computer Systems Control</w:t>
            </w:r>
          </w:p>
          <w:p w14:paraId="64F03D6B" w14:textId="77777777" w:rsidR="006F6E1D" w:rsidRPr="008B68E8" w:rsidRDefault="006F6E1D" w:rsidP="006F6E1D">
            <w:pPr>
              <w:pStyle w:val="NoSpacing"/>
              <w:keepLines/>
              <w:widowControl w:val="0"/>
              <w:numPr>
                <w:ilvl w:val="0"/>
                <w:numId w:val="8"/>
              </w:numPr>
              <w:rPr>
                <w:rFonts w:ascii="Times New Roman" w:hAnsi="Times New Roman" w:cs="Times New Roman"/>
              </w:rPr>
            </w:pPr>
            <w:r w:rsidRPr="008B68E8">
              <w:rPr>
                <w:rFonts w:ascii="Times New Roman" w:hAnsi="Times New Roman" w:cs="Times New Roman"/>
              </w:rPr>
              <w:t xml:space="preserve">CCAF – Electronic Systems Technology - 42 CEU hours </w:t>
            </w:r>
          </w:p>
          <w:p w14:paraId="6F71257C" w14:textId="77777777" w:rsidR="006F6E1D" w:rsidRPr="008B68E8" w:rsidRDefault="006F6E1D" w:rsidP="006F6E1D">
            <w:pPr>
              <w:pStyle w:val="NoSpacing"/>
              <w:keepLines/>
              <w:widowControl w:val="0"/>
              <w:numPr>
                <w:ilvl w:val="0"/>
                <w:numId w:val="8"/>
              </w:numPr>
              <w:rPr>
                <w:rFonts w:ascii="Times New Roman" w:hAnsi="Times New Roman" w:cs="Times New Roman"/>
              </w:rPr>
            </w:pPr>
            <w:r w:rsidRPr="008B68E8">
              <w:rPr>
                <w:rFonts w:ascii="Times New Roman" w:hAnsi="Times New Roman" w:cs="Times New Roman"/>
              </w:rPr>
              <w:t xml:space="preserve">Certified Cyber Insurance Specialist </w:t>
            </w:r>
          </w:p>
          <w:p w14:paraId="44A4674F" w14:textId="77777777" w:rsidR="006F6E1D" w:rsidRPr="008B68E8" w:rsidRDefault="006F6E1D" w:rsidP="006F6E1D">
            <w:pPr>
              <w:pStyle w:val="NoSpacing"/>
              <w:keepLines/>
              <w:widowControl w:val="0"/>
              <w:numPr>
                <w:ilvl w:val="0"/>
                <w:numId w:val="8"/>
              </w:numPr>
              <w:rPr>
                <w:rFonts w:ascii="Times New Roman" w:hAnsi="Times New Roman" w:cs="Times New Roman"/>
              </w:rPr>
            </w:pPr>
            <w:r w:rsidRPr="008B68E8">
              <w:rPr>
                <w:rFonts w:ascii="Times New Roman" w:hAnsi="Times New Roman" w:cs="Times New Roman"/>
              </w:rPr>
              <w:t xml:space="preserve">Certified Video Conferencing Engineer – Dec 1997 </w:t>
            </w:r>
          </w:p>
          <w:p w14:paraId="3DC35300" w14:textId="77777777" w:rsidR="006F6E1D" w:rsidRPr="008B68E8" w:rsidRDefault="006F6E1D" w:rsidP="006F6E1D">
            <w:pPr>
              <w:pStyle w:val="NoSpacing"/>
              <w:keepLines/>
              <w:widowControl w:val="0"/>
              <w:numPr>
                <w:ilvl w:val="0"/>
                <w:numId w:val="8"/>
              </w:numPr>
              <w:rPr>
                <w:rFonts w:ascii="Times New Roman" w:hAnsi="Times New Roman" w:cs="Times New Roman"/>
              </w:rPr>
            </w:pPr>
            <w:r w:rsidRPr="008B68E8">
              <w:rPr>
                <w:rFonts w:ascii="Times New Roman" w:hAnsi="Times New Roman" w:cs="Times New Roman"/>
              </w:rPr>
              <w:t>Executive Management Certified (EMC)</w:t>
            </w:r>
          </w:p>
          <w:p w14:paraId="6078B7E5" w14:textId="77777777" w:rsidR="006F6E1D" w:rsidRPr="008B68E8" w:rsidRDefault="006F6E1D" w:rsidP="006F6E1D">
            <w:pPr>
              <w:pStyle w:val="NoSpacing"/>
              <w:keepLines/>
              <w:widowControl w:val="0"/>
              <w:numPr>
                <w:ilvl w:val="0"/>
                <w:numId w:val="8"/>
              </w:numPr>
              <w:rPr>
                <w:rFonts w:ascii="Times New Roman" w:hAnsi="Times New Roman" w:cs="Times New Roman"/>
              </w:rPr>
            </w:pPr>
            <w:r w:rsidRPr="008B68E8">
              <w:rPr>
                <w:rFonts w:ascii="Times New Roman" w:hAnsi="Times New Roman" w:cs="Times New Roman"/>
              </w:rPr>
              <w:t>Fiber Optic Installation and Splicing for the Technician, AT&amp;T 1993</w:t>
            </w:r>
          </w:p>
          <w:p w14:paraId="7615D0C2" w14:textId="77777777" w:rsidR="006F6E1D" w:rsidRPr="008B68E8" w:rsidRDefault="006F6E1D" w:rsidP="006F6E1D">
            <w:pPr>
              <w:pStyle w:val="NoSpacing"/>
              <w:keepLines/>
              <w:widowControl w:val="0"/>
              <w:numPr>
                <w:ilvl w:val="0"/>
                <w:numId w:val="8"/>
              </w:numPr>
              <w:rPr>
                <w:rFonts w:ascii="Times New Roman" w:hAnsi="Times New Roman" w:cs="Times New Roman"/>
              </w:rPr>
            </w:pPr>
            <w:r w:rsidRPr="008B68E8">
              <w:rPr>
                <w:rFonts w:ascii="Times New Roman" w:hAnsi="Times New Roman" w:cs="Times New Roman"/>
              </w:rPr>
              <w:t>Google Cloud Platform Fundamentals: Core Infrastructure</w:t>
            </w:r>
          </w:p>
          <w:p w14:paraId="38954CED" w14:textId="77777777" w:rsidR="006F6E1D" w:rsidRPr="008B68E8" w:rsidRDefault="006F6E1D" w:rsidP="006F6E1D">
            <w:pPr>
              <w:pStyle w:val="NoSpacing"/>
              <w:keepLines/>
              <w:widowControl w:val="0"/>
              <w:numPr>
                <w:ilvl w:val="0"/>
                <w:numId w:val="8"/>
              </w:numPr>
              <w:rPr>
                <w:rFonts w:ascii="Times New Roman" w:hAnsi="Times New Roman" w:cs="Times New Roman"/>
              </w:rPr>
            </w:pPr>
            <w:r w:rsidRPr="008B68E8">
              <w:rPr>
                <w:rFonts w:ascii="Times New Roman" w:hAnsi="Times New Roman" w:cs="Times New Roman"/>
              </w:rPr>
              <w:t xml:space="preserve">ITIL Foundation Certificate in IT Service Management </w:t>
            </w:r>
          </w:p>
          <w:p w14:paraId="52B4F12B" w14:textId="77777777" w:rsidR="006F6E1D" w:rsidRPr="008B68E8" w:rsidRDefault="006F6E1D" w:rsidP="006F6E1D">
            <w:pPr>
              <w:pStyle w:val="NoSpacing"/>
              <w:keepLines/>
              <w:widowControl w:val="0"/>
              <w:numPr>
                <w:ilvl w:val="0"/>
                <w:numId w:val="8"/>
              </w:numPr>
              <w:rPr>
                <w:rFonts w:ascii="Times New Roman" w:hAnsi="Times New Roman" w:cs="Times New Roman"/>
              </w:rPr>
            </w:pPr>
            <w:r w:rsidRPr="008B68E8">
              <w:rPr>
                <w:rFonts w:ascii="Times New Roman" w:hAnsi="Times New Roman" w:cs="Times New Roman"/>
              </w:rPr>
              <w:t>ITIL Practitioner’s Certificate in IT Service Management, Support and Restore – 2006</w:t>
            </w:r>
          </w:p>
          <w:p w14:paraId="569B0CE1" w14:textId="5A254662" w:rsidR="006F6E1D" w:rsidRPr="008B68E8" w:rsidRDefault="006F6E1D" w:rsidP="006F6E1D">
            <w:pPr>
              <w:pStyle w:val="NoSpacing"/>
              <w:keepLines/>
              <w:widowControl w:val="0"/>
              <w:numPr>
                <w:ilvl w:val="0"/>
                <w:numId w:val="8"/>
              </w:numPr>
              <w:rPr>
                <w:rFonts w:ascii="Times New Roman" w:hAnsi="Times New Roman" w:cs="Times New Roman"/>
              </w:rPr>
            </w:pPr>
            <w:r w:rsidRPr="008B68E8">
              <w:rPr>
                <w:rFonts w:ascii="Times New Roman" w:hAnsi="Times New Roman" w:cs="Times New Roman"/>
              </w:rPr>
              <w:lastRenderedPageBreak/>
              <w:t>ITIL Version 3 Certificate, Foundation Bridge Examination - Jul. 16, 2008</w:t>
            </w:r>
          </w:p>
        </w:tc>
      </w:tr>
      <w:tr w:rsidR="006F6E1D" w:rsidRPr="00CC6A13" w14:paraId="371D685F" w14:textId="77777777" w:rsidTr="00B34C12">
        <w:trPr>
          <w:trHeight w:val="268"/>
        </w:trPr>
        <w:tc>
          <w:tcPr>
            <w:tcW w:w="10075" w:type="dxa"/>
            <w:gridSpan w:val="2"/>
            <w:tcBorders>
              <w:top w:val="single" w:sz="8" w:space="0" w:color="auto"/>
            </w:tcBorders>
            <w:shd w:val="clear" w:color="auto" w:fill="D9E2F3" w:themeFill="accent1" w:themeFillTint="33"/>
            <w:vAlign w:val="center"/>
          </w:tcPr>
          <w:p w14:paraId="7EE876AB" w14:textId="0FB53BDD" w:rsidR="006F6E1D" w:rsidRPr="008B68E8" w:rsidRDefault="006F6E1D" w:rsidP="006F6E1D">
            <w:pPr>
              <w:keepLines/>
              <w:jc w:val="center"/>
              <w:rPr>
                <w:rFonts w:cs="Times New Roman"/>
                <w:b/>
                <w:bCs/>
                <w:sz w:val="22"/>
              </w:rPr>
            </w:pPr>
            <w:r w:rsidRPr="008B68E8">
              <w:rPr>
                <w:rFonts w:cs="Times New Roman"/>
                <w:b/>
                <w:bCs/>
                <w:sz w:val="22"/>
              </w:rPr>
              <w:lastRenderedPageBreak/>
              <w:t>Training</w:t>
            </w:r>
          </w:p>
        </w:tc>
      </w:tr>
      <w:tr w:rsidR="006F6E1D" w:rsidRPr="00CC6A13" w14:paraId="6D57BC62" w14:textId="77777777" w:rsidTr="00B34C12">
        <w:trPr>
          <w:trHeight w:val="268"/>
        </w:trPr>
        <w:tc>
          <w:tcPr>
            <w:tcW w:w="10075" w:type="dxa"/>
            <w:gridSpan w:val="2"/>
            <w:tcBorders>
              <w:top w:val="single" w:sz="8" w:space="0" w:color="auto"/>
            </w:tcBorders>
            <w:vAlign w:val="center"/>
          </w:tcPr>
          <w:p w14:paraId="3A1DB651" w14:textId="77777777" w:rsidR="006F6E1D" w:rsidRPr="008B68E8" w:rsidRDefault="006F6E1D" w:rsidP="006F6E1D">
            <w:pPr>
              <w:pStyle w:val="NoSpacing"/>
              <w:keepLines/>
              <w:widowControl w:val="0"/>
              <w:numPr>
                <w:ilvl w:val="0"/>
                <w:numId w:val="6"/>
              </w:numPr>
              <w:jc w:val="both"/>
              <w:rPr>
                <w:rFonts w:ascii="Times New Roman" w:hAnsi="Times New Roman" w:cs="Times New Roman"/>
              </w:rPr>
            </w:pPr>
            <w:r w:rsidRPr="008B68E8">
              <w:rPr>
                <w:rFonts w:ascii="Times New Roman" w:hAnsi="Times New Roman" w:cs="Times New Roman"/>
              </w:rPr>
              <w:t>Business Considerations for 5G, IoT and AI Business Considerations for 5G, IoT and AI</w:t>
            </w:r>
          </w:p>
          <w:p w14:paraId="602E401F" w14:textId="137EB9FC" w:rsidR="006F6E1D" w:rsidRPr="008B68E8" w:rsidRDefault="006F6E1D" w:rsidP="006F6E1D">
            <w:pPr>
              <w:pStyle w:val="ListParagraph"/>
              <w:keepLines/>
              <w:numPr>
                <w:ilvl w:val="0"/>
                <w:numId w:val="6"/>
              </w:numPr>
              <w:rPr>
                <w:rFonts w:ascii="Times New Roman" w:hAnsi="Times New Roman" w:cs="Times New Roman"/>
                <w:spacing w:val="-6"/>
              </w:rPr>
            </w:pPr>
            <w:r w:rsidRPr="008B68E8">
              <w:rPr>
                <w:rFonts w:ascii="Times New Roman" w:hAnsi="Times New Roman" w:cs="Times New Roman"/>
                <w:spacing w:val="-6"/>
              </w:rPr>
              <w:t xml:space="preserve">Certified Video Conferencing Engineer – Dec 1997 </w:t>
            </w:r>
          </w:p>
          <w:p w14:paraId="57AC9981" w14:textId="46FE9773" w:rsidR="006F6E1D" w:rsidRPr="008B68E8" w:rsidRDefault="006F6E1D" w:rsidP="006F6E1D">
            <w:pPr>
              <w:pStyle w:val="ListParagraph"/>
              <w:keepLines/>
              <w:numPr>
                <w:ilvl w:val="0"/>
                <w:numId w:val="6"/>
              </w:numPr>
              <w:rPr>
                <w:rFonts w:ascii="Times New Roman" w:hAnsi="Times New Roman" w:cs="Times New Roman"/>
                <w:spacing w:val="-6"/>
              </w:rPr>
            </w:pPr>
            <w:r w:rsidRPr="008B68E8">
              <w:rPr>
                <w:rFonts w:ascii="Times New Roman" w:hAnsi="Times New Roman" w:cs="Times New Roman"/>
                <w:spacing w:val="-6"/>
              </w:rPr>
              <w:t>Endpoint Security Fundamentals</w:t>
            </w:r>
          </w:p>
          <w:p w14:paraId="0CF3D538" w14:textId="77777777" w:rsidR="006F6E1D" w:rsidRPr="008B68E8" w:rsidRDefault="006F6E1D" w:rsidP="006F6E1D">
            <w:pPr>
              <w:pStyle w:val="ListParagraph"/>
              <w:keepLines/>
              <w:numPr>
                <w:ilvl w:val="0"/>
                <w:numId w:val="6"/>
              </w:numPr>
              <w:rPr>
                <w:rFonts w:ascii="Times New Roman" w:hAnsi="Times New Roman" w:cs="Times New Roman"/>
                <w:spacing w:val="-6"/>
              </w:rPr>
            </w:pPr>
            <w:r w:rsidRPr="008B68E8">
              <w:rPr>
                <w:rFonts w:ascii="Times New Roman" w:hAnsi="Times New Roman" w:cs="Times New Roman"/>
                <w:spacing w:val="-6"/>
              </w:rPr>
              <w:t>Fiber Optic Installation and Splicing for the Technician, AT&amp;T 1993</w:t>
            </w:r>
          </w:p>
          <w:p w14:paraId="2FD16CAB" w14:textId="718C461D" w:rsidR="006F6E1D" w:rsidRPr="008B68E8" w:rsidRDefault="006F6E1D" w:rsidP="006F6E1D">
            <w:pPr>
              <w:pStyle w:val="ListParagraph"/>
              <w:keepLines/>
              <w:numPr>
                <w:ilvl w:val="0"/>
                <w:numId w:val="6"/>
              </w:numPr>
              <w:rPr>
                <w:rFonts w:ascii="Times New Roman" w:hAnsi="Times New Roman" w:cs="Times New Roman"/>
                <w:spacing w:val="-6"/>
              </w:rPr>
            </w:pPr>
            <w:r w:rsidRPr="008B68E8">
              <w:rPr>
                <w:rFonts w:ascii="Times New Roman" w:hAnsi="Times New Roman" w:cs="Times New Roman"/>
                <w:spacing w:val="-6"/>
              </w:rPr>
              <w:t>Google Cloud Platform Fundamentals: Core Infrastructure</w:t>
            </w:r>
          </w:p>
          <w:p w14:paraId="6632698E" w14:textId="55D97515" w:rsidR="006F6E1D" w:rsidRPr="008B68E8" w:rsidRDefault="006F6E1D" w:rsidP="006F6E1D">
            <w:pPr>
              <w:pStyle w:val="ListParagraph"/>
              <w:keepLines/>
              <w:numPr>
                <w:ilvl w:val="0"/>
                <w:numId w:val="6"/>
              </w:numPr>
              <w:rPr>
                <w:rFonts w:ascii="Times New Roman" w:hAnsi="Times New Roman" w:cs="Times New Roman"/>
                <w:spacing w:val="-6"/>
              </w:rPr>
            </w:pPr>
            <w:r w:rsidRPr="008B68E8">
              <w:rPr>
                <w:rFonts w:ascii="Times New Roman" w:hAnsi="Times New Roman" w:cs="Times New Roman"/>
                <w:spacing w:val="-6"/>
              </w:rPr>
              <w:t>High Speed Data and Wideband Radio Course, US Air Force 1985</w:t>
            </w:r>
          </w:p>
          <w:p w14:paraId="3C693347" w14:textId="39F411B8" w:rsidR="006F6E1D" w:rsidRPr="008B68E8" w:rsidRDefault="006F6E1D" w:rsidP="006F6E1D">
            <w:pPr>
              <w:pStyle w:val="ListParagraph"/>
              <w:keepLines/>
              <w:numPr>
                <w:ilvl w:val="0"/>
                <w:numId w:val="6"/>
              </w:numPr>
              <w:rPr>
                <w:rFonts w:ascii="Times New Roman" w:hAnsi="Times New Roman" w:cs="Times New Roman"/>
                <w:spacing w:val="-6"/>
              </w:rPr>
            </w:pPr>
            <w:r w:rsidRPr="008B68E8">
              <w:rPr>
                <w:rFonts w:ascii="Times New Roman" w:hAnsi="Times New Roman" w:cs="Times New Roman"/>
                <w:spacing w:val="-6"/>
              </w:rPr>
              <w:t>Information Technology Services- Leadership Development Program – 2008 State of North Carolina</w:t>
            </w:r>
          </w:p>
          <w:p w14:paraId="1895A87C" w14:textId="406D57F1" w:rsidR="006F6E1D" w:rsidRPr="008B68E8" w:rsidRDefault="006F6E1D" w:rsidP="006F6E1D">
            <w:pPr>
              <w:pStyle w:val="ListParagraph"/>
              <w:keepLines/>
              <w:numPr>
                <w:ilvl w:val="0"/>
                <w:numId w:val="6"/>
              </w:numPr>
              <w:rPr>
                <w:rFonts w:ascii="Times New Roman" w:hAnsi="Times New Roman" w:cs="Times New Roman"/>
                <w:spacing w:val="-6"/>
              </w:rPr>
            </w:pPr>
            <w:r w:rsidRPr="008B68E8">
              <w:rPr>
                <w:rFonts w:ascii="Times New Roman" w:hAnsi="Times New Roman" w:cs="Times New Roman"/>
                <w:spacing w:val="-6"/>
              </w:rPr>
              <w:t>Installation and Maintenance Testing, AT&amp;T 1993</w:t>
            </w:r>
          </w:p>
          <w:p w14:paraId="354B8196" w14:textId="279F0615" w:rsidR="006F6E1D" w:rsidRPr="008B68E8" w:rsidRDefault="006F6E1D" w:rsidP="006F6E1D">
            <w:pPr>
              <w:pStyle w:val="ListParagraph"/>
              <w:keepLines/>
              <w:numPr>
                <w:ilvl w:val="0"/>
                <w:numId w:val="6"/>
              </w:numPr>
              <w:rPr>
                <w:rFonts w:ascii="Times New Roman" w:hAnsi="Times New Roman" w:cs="Times New Roman"/>
                <w:spacing w:val="-6"/>
              </w:rPr>
            </w:pPr>
            <w:r w:rsidRPr="008B68E8">
              <w:rPr>
                <w:rFonts w:ascii="Times New Roman" w:hAnsi="Times New Roman" w:cs="Times New Roman"/>
                <w:spacing w:val="-6"/>
              </w:rPr>
              <w:t xml:space="preserve">Navigating Cyber Insurance </w:t>
            </w:r>
          </w:p>
          <w:p w14:paraId="04CE7D0A" w14:textId="5453047F" w:rsidR="006F6E1D" w:rsidRPr="008B68E8" w:rsidRDefault="006F6E1D" w:rsidP="006F6E1D">
            <w:pPr>
              <w:pStyle w:val="ListParagraph"/>
              <w:keepLines/>
              <w:numPr>
                <w:ilvl w:val="0"/>
                <w:numId w:val="6"/>
              </w:numPr>
              <w:rPr>
                <w:rFonts w:ascii="Times New Roman" w:hAnsi="Times New Roman" w:cs="Times New Roman"/>
                <w:spacing w:val="-6"/>
              </w:rPr>
            </w:pPr>
            <w:r w:rsidRPr="008B68E8">
              <w:rPr>
                <w:rFonts w:ascii="Times New Roman" w:hAnsi="Times New Roman" w:cs="Times New Roman"/>
                <w:spacing w:val="-6"/>
              </w:rPr>
              <w:t>Non-Commissioned Officer Leadership School, US Air Force</w:t>
            </w:r>
          </w:p>
          <w:p w14:paraId="28F4A7E7" w14:textId="626C7816" w:rsidR="006F6E1D" w:rsidRPr="008B68E8" w:rsidRDefault="006F6E1D" w:rsidP="006F6E1D">
            <w:pPr>
              <w:pStyle w:val="ListParagraph"/>
              <w:keepLines/>
              <w:numPr>
                <w:ilvl w:val="0"/>
                <w:numId w:val="6"/>
              </w:numPr>
              <w:rPr>
                <w:rFonts w:ascii="Times New Roman" w:hAnsi="Times New Roman" w:cs="Times New Roman"/>
                <w:spacing w:val="-6"/>
              </w:rPr>
            </w:pPr>
            <w:r w:rsidRPr="008B68E8">
              <w:rPr>
                <w:rFonts w:ascii="Times New Roman" w:hAnsi="Times New Roman" w:cs="Times New Roman"/>
                <w:spacing w:val="-6"/>
              </w:rPr>
              <w:t>Polycom MGC Technical Maintenance – 2004</w:t>
            </w:r>
          </w:p>
          <w:p w14:paraId="4DBEB766" w14:textId="288EAA1C" w:rsidR="006F6E1D" w:rsidRDefault="006F6E1D" w:rsidP="006F6E1D">
            <w:pPr>
              <w:pStyle w:val="ListParagraph"/>
              <w:keepLines/>
              <w:numPr>
                <w:ilvl w:val="0"/>
                <w:numId w:val="6"/>
              </w:numPr>
              <w:rPr>
                <w:rFonts w:ascii="Times New Roman" w:hAnsi="Times New Roman" w:cs="Times New Roman"/>
                <w:spacing w:val="-6"/>
              </w:rPr>
            </w:pPr>
            <w:r>
              <w:rPr>
                <w:rFonts w:ascii="Times New Roman" w:hAnsi="Times New Roman" w:cs="Times New Roman"/>
                <w:spacing w:val="-6"/>
              </w:rPr>
              <w:t>State of NC Leadership School</w:t>
            </w:r>
          </w:p>
          <w:p w14:paraId="3344C059" w14:textId="04BC7AC6" w:rsidR="006F6E1D" w:rsidRPr="008B68E8" w:rsidRDefault="006F6E1D" w:rsidP="006F6E1D">
            <w:pPr>
              <w:pStyle w:val="ListParagraph"/>
              <w:keepLines/>
              <w:numPr>
                <w:ilvl w:val="0"/>
                <w:numId w:val="6"/>
              </w:numPr>
              <w:rPr>
                <w:rFonts w:ascii="Times New Roman" w:hAnsi="Times New Roman" w:cs="Times New Roman"/>
                <w:spacing w:val="-6"/>
              </w:rPr>
            </w:pPr>
            <w:r w:rsidRPr="008B68E8">
              <w:rPr>
                <w:rFonts w:ascii="Times New Roman" w:hAnsi="Times New Roman" w:cs="Times New Roman"/>
                <w:spacing w:val="-6"/>
              </w:rPr>
              <w:t xml:space="preserve">Telecommunications Systems Control Course, US Air Force </w:t>
            </w:r>
          </w:p>
          <w:p w14:paraId="3B9DD855" w14:textId="77777777" w:rsidR="006F6E1D" w:rsidRPr="008B68E8" w:rsidRDefault="006F6E1D" w:rsidP="006F6E1D">
            <w:pPr>
              <w:pStyle w:val="ListParagraph"/>
              <w:keepLines/>
              <w:numPr>
                <w:ilvl w:val="0"/>
                <w:numId w:val="6"/>
              </w:numPr>
              <w:rPr>
                <w:rFonts w:ascii="Times New Roman" w:hAnsi="Times New Roman" w:cs="Times New Roman"/>
                <w:spacing w:val="-6"/>
              </w:rPr>
            </w:pPr>
            <w:r w:rsidRPr="008B68E8">
              <w:rPr>
                <w:rFonts w:ascii="Times New Roman" w:hAnsi="Times New Roman" w:cs="Times New Roman"/>
                <w:spacing w:val="-6"/>
              </w:rPr>
              <w:t>Worldwide Networks/Systems Evaluation Course, 272 Wks, US Air Force 1987</w:t>
            </w:r>
          </w:p>
          <w:p w14:paraId="31810235" w14:textId="77777777" w:rsidR="006F6E1D" w:rsidRPr="008B68E8" w:rsidRDefault="006F6E1D" w:rsidP="006F6E1D">
            <w:pPr>
              <w:pStyle w:val="ListParagraph"/>
              <w:numPr>
                <w:ilvl w:val="0"/>
                <w:numId w:val="6"/>
              </w:numPr>
              <w:rPr>
                <w:rFonts w:ascii="Times New Roman" w:hAnsi="Times New Roman" w:cs="Times New Roman"/>
              </w:rPr>
            </w:pPr>
            <w:r w:rsidRPr="008B68E8">
              <w:rPr>
                <w:rFonts w:ascii="Times New Roman" w:hAnsi="Times New Roman" w:cs="Times New Roman"/>
              </w:rPr>
              <w:t>Cybersecurity Foundations: Governance, Risk, and Compliance (GRC)</w:t>
            </w:r>
          </w:p>
          <w:p w14:paraId="3D3E701D" w14:textId="77777777" w:rsidR="006F6E1D" w:rsidRPr="008B68E8" w:rsidRDefault="006F6E1D" w:rsidP="006F6E1D">
            <w:pPr>
              <w:pStyle w:val="ListParagraph"/>
              <w:numPr>
                <w:ilvl w:val="0"/>
                <w:numId w:val="6"/>
              </w:numPr>
              <w:rPr>
                <w:rFonts w:ascii="Times New Roman" w:hAnsi="Times New Roman" w:cs="Times New Roman"/>
              </w:rPr>
            </w:pPr>
            <w:r w:rsidRPr="008B68E8">
              <w:rPr>
                <w:rFonts w:ascii="Times New Roman" w:hAnsi="Times New Roman" w:cs="Times New Roman"/>
              </w:rPr>
              <w:t>Implementing the NIST Privacy Framework</w:t>
            </w:r>
          </w:p>
          <w:p w14:paraId="1F5FDF9B" w14:textId="77777777" w:rsidR="006F6E1D" w:rsidRPr="008B68E8" w:rsidRDefault="006F6E1D" w:rsidP="006F6E1D">
            <w:pPr>
              <w:pStyle w:val="ListParagraph"/>
              <w:numPr>
                <w:ilvl w:val="0"/>
                <w:numId w:val="6"/>
              </w:numPr>
              <w:rPr>
                <w:rFonts w:ascii="Times New Roman" w:hAnsi="Times New Roman" w:cs="Times New Roman"/>
              </w:rPr>
            </w:pPr>
            <w:r w:rsidRPr="008B68E8">
              <w:rPr>
                <w:rFonts w:ascii="Times New Roman" w:hAnsi="Times New Roman" w:cs="Times New Roman"/>
              </w:rPr>
              <w:t>Top 10 Gotchas of Cyber Regulation</w:t>
            </w:r>
          </w:p>
          <w:p w14:paraId="3C11F355" w14:textId="77777777" w:rsidR="006F6E1D" w:rsidRPr="008B68E8" w:rsidRDefault="006F6E1D" w:rsidP="006F6E1D">
            <w:pPr>
              <w:pStyle w:val="ListParagraph"/>
              <w:numPr>
                <w:ilvl w:val="0"/>
                <w:numId w:val="6"/>
              </w:numPr>
              <w:rPr>
                <w:rFonts w:ascii="Times New Roman" w:hAnsi="Times New Roman" w:cs="Times New Roman"/>
              </w:rPr>
            </w:pPr>
            <w:r w:rsidRPr="008B68E8">
              <w:rPr>
                <w:rFonts w:ascii="Times New Roman" w:hAnsi="Times New Roman" w:cs="Times New Roman"/>
              </w:rPr>
              <w:t>Measuring and Managing Top Cyber Risks</w:t>
            </w:r>
          </w:p>
          <w:p w14:paraId="17B0DC4C" w14:textId="77777777" w:rsidR="006F6E1D" w:rsidRPr="008B68E8" w:rsidRDefault="006F6E1D" w:rsidP="006F6E1D">
            <w:pPr>
              <w:pStyle w:val="ListParagraph"/>
              <w:numPr>
                <w:ilvl w:val="0"/>
                <w:numId w:val="6"/>
              </w:numPr>
              <w:rPr>
                <w:rFonts w:ascii="Times New Roman" w:hAnsi="Times New Roman" w:cs="Times New Roman"/>
              </w:rPr>
            </w:pPr>
            <w:r w:rsidRPr="008B68E8">
              <w:rPr>
                <w:rFonts w:ascii="Times New Roman" w:hAnsi="Times New Roman" w:cs="Times New Roman"/>
              </w:rPr>
              <w:t xml:space="preserve">Navigating Cyber Insurance </w:t>
            </w:r>
          </w:p>
          <w:p w14:paraId="77000FF8" w14:textId="77777777" w:rsidR="006F6E1D" w:rsidRPr="008B68E8" w:rsidRDefault="006F6E1D" w:rsidP="006F6E1D">
            <w:pPr>
              <w:pStyle w:val="ListParagraph"/>
              <w:numPr>
                <w:ilvl w:val="0"/>
                <w:numId w:val="6"/>
              </w:numPr>
              <w:rPr>
                <w:rFonts w:ascii="Times New Roman" w:hAnsi="Times New Roman" w:cs="Times New Roman"/>
              </w:rPr>
            </w:pPr>
            <w:r w:rsidRPr="008B68E8">
              <w:rPr>
                <w:rFonts w:ascii="Times New Roman" w:hAnsi="Times New Roman" w:cs="Times New Roman"/>
              </w:rPr>
              <w:t>(ISC)2 Certified in Cybersecurity (CC) Cert Prep</w:t>
            </w:r>
          </w:p>
          <w:p w14:paraId="58719E6B" w14:textId="77777777" w:rsidR="006F6E1D" w:rsidRPr="008B68E8" w:rsidRDefault="006F6E1D" w:rsidP="006F6E1D">
            <w:pPr>
              <w:pStyle w:val="ListParagraph"/>
              <w:numPr>
                <w:ilvl w:val="0"/>
                <w:numId w:val="6"/>
              </w:numPr>
              <w:rPr>
                <w:rFonts w:ascii="Times New Roman" w:hAnsi="Times New Roman" w:cs="Times New Roman"/>
              </w:rPr>
            </w:pPr>
            <w:r w:rsidRPr="008B68E8">
              <w:rPr>
                <w:rFonts w:ascii="Times New Roman" w:hAnsi="Times New Roman" w:cs="Times New Roman"/>
              </w:rPr>
              <w:t>Cybersecurity for Executives</w:t>
            </w:r>
          </w:p>
          <w:p w14:paraId="19D75C7E" w14:textId="77777777" w:rsidR="006F6E1D" w:rsidRPr="008B68E8" w:rsidRDefault="006F6E1D" w:rsidP="006F6E1D">
            <w:pPr>
              <w:pStyle w:val="ListParagraph"/>
              <w:numPr>
                <w:ilvl w:val="0"/>
                <w:numId w:val="6"/>
              </w:numPr>
              <w:rPr>
                <w:rFonts w:ascii="Times New Roman" w:hAnsi="Times New Roman" w:cs="Times New Roman"/>
              </w:rPr>
            </w:pPr>
            <w:r w:rsidRPr="008B68E8">
              <w:rPr>
                <w:rFonts w:ascii="Times New Roman" w:hAnsi="Times New Roman" w:cs="Times New Roman"/>
              </w:rPr>
              <w:t>Technical Introduction to Cybersecurity 1.0 -Fortinet -Issued Jun 2024</w:t>
            </w:r>
          </w:p>
          <w:p w14:paraId="76041DA5" w14:textId="77777777" w:rsidR="006F6E1D" w:rsidRPr="008B68E8" w:rsidRDefault="006F6E1D" w:rsidP="006F6E1D">
            <w:pPr>
              <w:pStyle w:val="ListParagraph"/>
              <w:numPr>
                <w:ilvl w:val="0"/>
                <w:numId w:val="6"/>
              </w:numPr>
              <w:rPr>
                <w:rFonts w:ascii="Times New Roman" w:hAnsi="Times New Roman" w:cs="Times New Roman"/>
              </w:rPr>
            </w:pPr>
            <w:r w:rsidRPr="008B68E8">
              <w:rPr>
                <w:rFonts w:ascii="Times New Roman" w:hAnsi="Times New Roman" w:cs="Times New Roman"/>
              </w:rPr>
              <w:t>Microsoft Loop: AI-Enhanced Project Management and Note-Taking</w:t>
            </w:r>
          </w:p>
          <w:p w14:paraId="16F234E9" w14:textId="77777777" w:rsidR="006F6E1D" w:rsidRPr="008B68E8" w:rsidRDefault="006F6E1D" w:rsidP="006F6E1D">
            <w:pPr>
              <w:pStyle w:val="ListParagraph"/>
              <w:numPr>
                <w:ilvl w:val="0"/>
                <w:numId w:val="6"/>
              </w:numPr>
              <w:rPr>
                <w:rFonts w:ascii="Times New Roman" w:hAnsi="Times New Roman" w:cs="Times New Roman"/>
              </w:rPr>
            </w:pPr>
            <w:r w:rsidRPr="008B68E8">
              <w:rPr>
                <w:rFonts w:ascii="Times New Roman" w:hAnsi="Times New Roman" w:cs="Times New Roman"/>
              </w:rPr>
              <w:t>Cloud Architecture: Design Decisions</w:t>
            </w:r>
          </w:p>
          <w:p w14:paraId="64E48CC2" w14:textId="77777777" w:rsidR="006F6E1D" w:rsidRPr="008B68E8" w:rsidRDefault="006F6E1D" w:rsidP="006F6E1D">
            <w:pPr>
              <w:pStyle w:val="ListParagraph"/>
              <w:numPr>
                <w:ilvl w:val="0"/>
                <w:numId w:val="6"/>
              </w:numPr>
              <w:rPr>
                <w:rFonts w:ascii="Times New Roman" w:hAnsi="Times New Roman" w:cs="Times New Roman"/>
              </w:rPr>
            </w:pPr>
            <w:r w:rsidRPr="008B68E8">
              <w:rPr>
                <w:rFonts w:ascii="Times New Roman" w:hAnsi="Times New Roman" w:cs="Times New Roman"/>
              </w:rPr>
              <w:t>Business Fundamentals for Customer Success Managers</w:t>
            </w:r>
          </w:p>
          <w:p w14:paraId="2EF8DE92" w14:textId="77777777" w:rsidR="006F6E1D" w:rsidRPr="008B68E8" w:rsidRDefault="006F6E1D" w:rsidP="006F6E1D">
            <w:pPr>
              <w:pStyle w:val="ListParagraph"/>
              <w:numPr>
                <w:ilvl w:val="0"/>
                <w:numId w:val="6"/>
              </w:numPr>
              <w:rPr>
                <w:rFonts w:ascii="Times New Roman" w:hAnsi="Times New Roman" w:cs="Times New Roman"/>
              </w:rPr>
            </w:pPr>
            <w:r w:rsidRPr="008B68E8">
              <w:rPr>
                <w:rFonts w:ascii="Times New Roman" w:hAnsi="Times New Roman" w:cs="Times New Roman"/>
              </w:rPr>
              <w:t>Customer Success Management Fundamentals</w:t>
            </w:r>
          </w:p>
          <w:p w14:paraId="1C7F56B1" w14:textId="77777777" w:rsidR="006F6E1D" w:rsidRPr="008B68E8" w:rsidRDefault="006F6E1D" w:rsidP="006F6E1D">
            <w:pPr>
              <w:pStyle w:val="ListParagraph"/>
              <w:numPr>
                <w:ilvl w:val="0"/>
                <w:numId w:val="6"/>
              </w:numPr>
              <w:rPr>
                <w:rFonts w:ascii="Times New Roman" w:hAnsi="Times New Roman" w:cs="Times New Roman"/>
              </w:rPr>
            </w:pPr>
            <w:r w:rsidRPr="008B68E8">
              <w:rPr>
                <w:rFonts w:ascii="Times New Roman" w:hAnsi="Times New Roman" w:cs="Times New Roman"/>
              </w:rPr>
              <w:t>Engagement Evaluation Best Practices for Customer Success Management</w:t>
            </w:r>
          </w:p>
          <w:p w14:paraId="5C2D7AFF" w14:textId="77777777" w:rsidR="006F6E1D" w:rsidRPr="008B68E8" w:rsidRDefault="006F6E1D" w:rsidP="006F6E1D">
            <w:pPr>
              <w:pStyle w:val="ListParagraph"/>
              <w:numPr>
                <w:ilvl w:val="0"/>
                <w:numId w:val="6"/>
              </w:numPr>
              <w:rPr>
                <w:rFonts w:ascii="Times New Roman" w:hAnsi="Times New Roman" w:cs="Times New Roman"/>
              </w:rPr>
            </w:pPr>
            <w:r w:rsidRPr="008B68E8">
              <w:rPr>
                <w:rFonts w:ascii="Times New Roman" w:hAnsi="Times New Roman" w:cs="Times New Roman"/>
              </w:rPr>
              <w:t>Human Resources Foundations</w:t>
            </w:r>
          </w:p>
          <w:p w14:paraId="6F280514" w14:textId="269E4B48" w:rsidR="006F6E1D" w:rsidRPr="008B68E8" w:rsidRDefault="006F6E1D" w:rsidP="006F6E1D">
            <w:pPr>
              <w:keepLines/>
              <w:rPr>
                <w:rFonts w:cs="Times New Roman"/>
                <w:spacing w:val="-6"/>
                <w:sz w:val="22"/>
              </w:rPr>
            </w:pPr>
          </w:p>
        </w:tc>
      </w:tr>
      <w:tr w:rsidR="006F6E1D" w:rsidRPr="001E5779" w14:paraId="133064D6" w14:textId="77777777" w:rsidTr="00B34C12">
        <w:trPr>
          <w:trHeight w:val="48"/>
        </w:trPr>
        <w:tc>
          <w:tcPr>
            <w:tcW w:w="10075" w:type="dxa"/>
            <w:gridSpan w:val="2"/>
            <w:tcBorders>
              <w:top w:val="single" w:sz="6" w:space="0" w:color="auto"/>
              <w:bottom w:val="single" w:sz="6" w:space="0" w:color="auto"/>
            </w:tcBorders>
            <w:shd w:val="clear" w:color="auto" w:fill="1F3864" w:themeFill="accent1" w:themeFillShade="80"/>
            <w:vAlign w:val="center"/>
            <w:hideMark/>
          </w:tcPr>
          <w:p w14:paraId="3B56FCE3" w14:textId="77777777" w:rsidR="006F6E1D" w:rsidRPr="001E5779" w:rsidRDefault="006F6E1D" w:rsidP="006F6E1D">
            <w:pPr>
              <w:keepLines/>
              <w:jc w:val="center"/>
              <w:rPr>
                <w:rFonts w:cs="Times New Roman"/>
                <w:b/>
                <w:color w:val="FFFFFF" w:themeColor="background1"/>
                <w:spacing w:val="-6"/>
                <w:szCs w:val="24"/>
              </w:rPr>
            </w:pPr>
            <w:r w:rsidRPr="001E5779">
              <w:rPr>
                <w:rFonts w:cs="Times New Roman"/>
                <w:b/>
                <w:color w:val="FFFFFF" w:themeColor="background1"/>
                <w:spacing w:val="-6"/>
                <w:szCs w:val="24"/>
              </w:rPr>
              <w:t xml:space="preserve">Education </w:t>
            </w:r>
          </w:p>
        </w:tc>
      </w:tr>
      <w:tr w:rsidR="006F6E1D" w:rsidRPr="001E5779" w14:paraId="5EB36052" w14:textId="77777777" w:rsidTr="00B34C12">
        <w:trPr>
          <w:trHeight w:val="330"/>
        </w:trPr>
        <w:tc>
          <w:tcPr>
            <w:tcW w:w="5125" w:type="dxa"/>
            <w:tcBorders>
              <w:top w:val="single" w:sz="6" w:space="0" w:color="auto"/>
              <w:bottom w:val="single" w:sz="6" w:space="0" w:color="auto"/>
            </w:tcBorders>
            <w:shd w:val="clear" w:color="auto" w:fill="D9E2F3" w:themeFill="accent1" w:themeFillTint="33"/>
            <w:vAlign w:val="center"/>
            <w:hideMark/>
          </w:tcPr>
          <w:p w14:paraId="42992D73" w14:textId="77777777" w:rsidR="006F6E1D" w:rsidRPr="001E5779" w:rsidRDefault="006F6E1D" w:rsidP="006F6E1D">
            <w:pPr>
              <w:keepLines/>
              <w:jc w:val="center"/>
              <w:rPr>
                <w:rFonts w:cs="Times New Roman"/>
                <w:b/>
                <w:spacing w:val="-6"/>
                <w:szCs w:val="24"/>
              </w:rPr>
            </w:pPr>
            <w:r w:rsidRPr="001E5779">
              <w:rPr>
                <w:rFonts w:cs="Times New Roman"/>
                <w:b/>
                <w:spacing w:val="-6"/>
                <w:szCs w:val="24"/>
              </w:rPr>
              <w:t>School</w:t>
            </w:r>
          </w:p>
        </w:tc>
        <w:tc>
          <w:tcPr>
            <w:tcW w:w="4950" w:type="dxa"/>
            <w:tcBorders>
              <w:top w:val="single" w:sz="6" w:space="0" w:color="auto"/>
              <w:bottom w:val="single" w:sz="6" w:space="0" w:color="auto"/>
            </w:tcBorders>
            <w:shd w:val="clear" w:color="auto" w:fill="D9E2F3" w:themeFill="accent1" w:themeFillTint="33"/>
            <w:vAlign w:val="center"/>
          </w:tcPr>
          <w:p w14:paraId="0971681A" w14:textId="77777777" w:rsidR="006F6E1D" w:rsidRPr="001E5779" w:rsidRDefault="006F6E1D" w:rsidP="006F6E1D">
            <w:pPr>
              <w:keepLines/>
              <w:jc w:val="center"/>
              <w:rPr>
                <w:rFonts w:cs="Times New Roman"/>
                <w:b/>
                <w:spacing w:val="-6"/>
                <w:szCs w:val="24"/>
              </w:rPr>
            </w:pPr>
            <w:r w:rsidRPr="001E5779">
              <w:rPr>
                <w:rFonts w:cs="Times New Roman"/>
                <w:b/>
                <w:spacing w:val="-6"/>
                <w:szCs w:val="24"/>
              </w:rPr>
              <w:t>Degree</w:t>
            </w:r>
          </w:p>
        </w:tc>
      </w:tr>
      <w:tr w:rsidR="006F6E1D" w:rsidRPr="001E5779" w14:paraId="1B3EA86C" w14:textId="77777777" w:rsidTr="00B34C12">
        <w:tblPrEx>
          <w:tblCellMar>
            <w:left w:w="108" w:type="dxa"/>
            <w:right w:w="108" w:type="dxa"/>
          </w:tblCellMar>
        </w:tblPrEx>
        <w:trPr>
          <w:trHeight w:val="354"/>
        </w:trPr>
        <w:tc>
          <w:tcPr>
            <w:tcW w:w="5125" w:type="dxa"/>
            <w:tcBorders>
              <w:top w:val="single" w:sz="6" w:space="0" w:color="auto"/>
            </w:tcBorders>
            <w:vAlign w:val="center"/>
          </w:tcPr>
          <w:p w14:paraId="6F75075E" w14:textId="3B961AEA" w:rsidR="006F6E1D" w:rsidRDefault="006F6E1D" w:rsidP="006F6E1D">
            <w:pPr>
              <w:pStyle w:val="ListParagraph"/>
              <w:keepLines/>
              <w:numPr>
                <w:ilvl w:val="0"/>
                <w:numId w:val="5"/>
              </w:numPr>
              <w:rPr>
                <w:rFonts w:ascii="Times New Roman" w:hAnsi="Times New Roman" w:cs="Times New Roman"/>
                <w:spacing w:val="-6"/>
                <w:sz w:val="24"/>
                <w:szCs w:val="24"/>
              </w:rPr>
            </w:pPr>
            <w:r>
              <w:rPr>
                <w:rFonts w:ascii="Times New Roman" w:hAnsi="Times New Roman" w:cs="Times New Roman"/>
                <w:spacing w:val="-6"/>
                <w:sz w:val="24"/>
                <w:szCs w:val="24"/>
              </w:rPr>
              <w:t xml:space="preserve">Strayer University, GPA </w:t>
            </w:r>
            <w:r w:rsidRPr="00EC1DB2">
              <w:rPr>
                <w:rFonts w:ascii="Times New Roman" w:hAnsi="Times New Roman" w:cs="Times New Roman"/>
                <w:spacing w:val="-6"/>
                <w:sz w:val="24"/>
                <w:szCs w:val="24"/>
              </w:rPr>
              <w:t>3.742</w:t>
            </w:r>
          </w:p>
          <w:p w14:paraId="191A930C" w14:textId="0DAA264D" w:rsidR="006F6E1D" w:rsidRPr="00FF03F9" w:rsidRDefault="006F6E1D" w:rsidP="006F6E1D">
            <w:pPr>
              <w:pStyle w:val="ListParagraph"/>
              <w:keepLines/>
              <w:numPr>
                <w:ilvl w:val="0"/>
                <w:numId w:val="5"/>
              </w:numPr>
              <w:rPr>
                <w:rFonts w:ascii="Times New Roman" w:hAnsi="Times New Roman" w:cs="Times New Roman"/>
                <w:spacing w:val="-6"/>
                <w:sz w:val="24"/>
                <w:szCs w:val="24"/>
              </w:rPr>
            </w:pPr>
            <w:r>
              <w:rPr>
                <w:rFonts w:ascii="Times New Roman" w:hAnsi="Times New Roman" w:cs="Times New Roman"/>
                <w:spacing w:val="-6"/>
                <w:sz w:val="24"/>
                <w:szCs w:val="24"/>
              </w:rPr>
              <w:t>Community College of the Air Force</w:t>
            </w:r>
          </w:p>
        </w:tc>
        <w:tc>
          <w:tcPr>
            <w:tcW w:w="4950" w:type="dxa"/>
            <w:tcBorders>
              <w:top w:val="single" w:sz="6" w:space="0" w:color="auto"/>
            </w:tcBorders>
            <w:vAlign w:val="center"/>
          </w:tcPr>
          <w:p w14:paraId="4E0545CD" w14:textId="1530E8C5" w:rsidR="006F6E1D" w:rsidRDefault="006F6E1D" w:rsidP="006F6E1D">
            <w:pPr>
              <w:pStyle w:val="NoSpacing"/>
              <w:keepLines/>
              <w:widowControl w:val="0"/>
              <w:numPr>
                <w:ilvl w:val="0"/>
                <w:numId w:val="10"/>
              </w:numPr>
              <w:rPr>
                <w:rFonts w:ascii="Times New Roman" w:hAnsi="Times New Roman" w:cs="Times New Roman"/>
                <w:spacing w:val="-6"/>
                <w:sz w:val="24"/>
                <w:szCs w:val="24"/>
              </w:rPr>
            </w:pPr>
            <w:r>
              <w:rPr>
                <w:rFonts w:ascii="Times New Roman" w:hAnsi="Times New Roman" w:cs="Times New Roman"/>
                <w:spacing w:val="-6"/>
                <w:sz w:val="24"/>
                <w:szCs w:val="24"/>
              </w:rPr>
              <w:t>Bachelor of Business Administration</w:t>
            </w:r>
          </w:p>
          <w:p w14:paraId="2B87FE97" w14:textId="0737C80E" w:rsidR="006F6E1D" w:rsidRPr="00FF03F9" w:rsidRDefault="006F6E1D" w:rsidP="006F6E1D">
            <w:pPr>
              <w:pStyle w:val="NoSpacing"/>
              <w:keepLines/>
              <w:widowControl w:val="0"/>
              <w:numPr>
                <w:ilvl w:val="0"/>
                <w:numId w:val="10"/>
              </w:numPr>
              <w:rPr>
                <w:rFonts w:ascii="Times New Roman" w:hAnsi="Times New Roman" w:cs="Times New Roman"/>
                <w:spacing w:val="-6"/>
                <w:sz w:val="24"/>
                <w:szCs w:val="24"/>
              </w:rPr>
            </w:pPr>
            <w:r>
              <w:rPr>
                <w:rFonts w:ascii="Times New Roman" w:hAnsi="Times New Roman" w:cs="Times New Roman"/>
                <w:spacing w:val="-6"/>
                <w:sz w:val="24"/>
                <w:szCs w:val="24"/>
              </w:rPr>
              <w:t>Cert - Electronic Systems Technology</w:t>
            </w:r>
          </w:p>
        </w:tc>
      </w:tr>
    </w:tbl>
    <w:p w14:paraId="3C8E0E58" w14:textId="2A8F978A" w:rsidR="00022F2A" w:rsidRDefault="00022F2A"/>
    <w:tbl>
      <w:tblPr>
        <w:tblStyle w:val="TableGrid"/>
        <w:tblW w:w="10075" w:type="dxa"/>
        <w:tblLayout w:type="fixed"/>
        <w:tblCellMar>
          <w:left w:w="115" w:type="dxa"/>
          <w:right w:w="115" w:type="dxa"/>
        </w:tblCellMar>
        <w:tblLook w:val="04A0" w:firstRow="1" w:lastRow="0" w:firstColumn="1" w:lastColumn="0" w:noHBand="0" w:noVBand="1"/>
      </w:tblPr>
      <w:tblGrid>
        <w:gridCol w:w="10075"/>
      </w:tblGrid>
      <w:tr w:rsidR="001A0915" w:rsidRPr="001E5779" w14:paraId="62180529" w14:textId="77777777" w:rsidTr="00B34C12">
        <w:trPr>
          <w:trHeight w:val="93"/>
        </w:trPr>
        <w:tc>
          <w:tcPr>
            <w:tcW w:w="10075" w:type="dxa"/>
            <w:tcBorders>
              <w:top w:val="single" w:sz="6" w:space="0" w:color="auto"/>
              <w:bottom w:val="single" w:sz="8" w:space="0" w:color="auto"/>
            </w:tcBorders>
            <w:shd w:val="clear" w:color="auto" w:fill="D9E2F3" w:themeFill="accent1" w:themeFillTint="33"/>
            <w:vAlign w:val="center"/>
            <w:hideMark/>
          </w:tcPr>
          <w:p w14:paraId="20D9E44C" w14:textId="1BF2615E" w:rsidR="001A0915" w:rsidRPr="001E5779" w:rsidRDefault="001A0915" w:rsidP="0020203C">
            <w:pPr>
              <w:keepLines/>
              <w:widowControl w:val="0"/>
              <w:jc w:val="center"/>
              <w:rPr>
                <w:rFonts w:cs="Times New Roman"/>
                <w:b/>
                <w:szCs w:val="24"/>
              </w:rPr>
            </w:pPr>
            <w:r w:rsidRPr="001E5779">
              <w:rPr>
                <w:rFonts w:cs="Times New Roman"/>
                <w:b/>
                <w:bCs/>
                <w:szCs w:val="24"/>
              </w:rPr>
              <w:t>Employment History</w:t>
            </w:r>
          </w:p>
        </w:tc>
      </w:tr>
      <w:tr w:rsidR="001A0915" w:rsidRPr="001E5779" w14:paraId="29CE1326" w14:textId="77777777" w:rsidTr="00B34C12">
        <w:trPr>
          <w:trHeight w:val="435"/>
        </w:trPr>
        <w:tc>
          <w:tcPr>
            <w:tcW w:w="10075" w:type="dxa"/>
            <w:tcBorders>
              <w:top w:val="single" w:sz="8" w:space="0" w:color="auto"/>
              <w:bottom w:val="single" w:sz="4" w:space="0" w:color="auto"/>
            </w:tcBorders>
            <w:vAlign w:val="center"/>
          </w:tcPr>
          <w:p w14:paraId="5DD08080" w14:textId="77777777" w:rsidR="00F41B41" w:rsidRDefault="001A0915" w:rsidP="0020203C">
            <w:pPr>
              <w:keepLines/>
              <w:rPr>
                <w:rFonts w:cs="Times New Roman"/>
                <w:b/>
                <w:sz w:val="22"/>
              </w:rPr>
            </w:pPr>
            <w:r w:rsidRPr="004657C5">
              <w:rPr>
                <w:rFonts w:cs="Times New Roman"/>
                <w:b/>
                <w:sz w:val="22"/>
              </w:rPr>
              <w:t xml:space="preserve">Ridge IT Cyber                                                                                             </w:t>
            </w:r>
            <w:r w:rsidR="000446F6" w:rsidRPr="004657C5">
              <w:rPr>
                <w:rFonts w:cs="Times New Roman"/>
                <w:b/>
                <w:sz w:val="22"/>
              </w:rPr>
              <w:t xml:space="preserve"> </w:t>
            </w:r>
            <w:r w:rsidRPr="004657C5">
              <w:rPr>
                <w:rFonts w:cs="Times New Roman"/>
                <w:b/>
                <w:sz w:val="22"/>
              </w:rPr>
              <w:t xml:space="preserve"> </w:t>
            </w:r>
            <w:r w:rsidR="003945A2" w:rsidRPr="004657C5">
              <w:rPr>
                <w:rFonts w:cs="Times New Roman"/>
                <w:b/>
                <w:sz w:val="22"/>
              </w:rPr>
              <w:t>8</w:t>
            </w:r>
            <w:r w:rsidRPr="004657C5">
              <w:rPr>
                <w:rFonts w:cs="Times New Roman"/>
                <w:b/>
                <w:sz w:val="22"/>
              </w:rPr>
              <w:t>/202</w:t>
            </w:r>
            <w:r w:rsidR="003945A2" w:rsidRPr="004657C5">
              <w:rPr>
                <w:rFonts w:cs="Times New Roman"/>
                <w:b/>
                <w:sz w:val="22"/>
              </w:rPr>
              <w:t>4</w:t>
            </w:r>
            <w:r w:rsidRPr="004657C5">
              <w:rPr>
                <w:rFonts w:cs="Times New Roman"/>
                <w:b/>
                <w:sz w:val="22"/>
              </w:rPr>
              <w:t xml:space="preserve">– Present   </w:t>
            </w:r>
          </w:p>
          <w:p w14:paraId="4E8ACFA8" w14:textId="1060EBD6" w:rsidR="001A0915" w:rsidRPr="004657C5" w:rsidRDefault="006E37C9" w:rsidP="0020203C">
            <w:pPr>
              <w:keepLines/>
              <w:rPr>
                <w:rFonts w:cs="Times New Roman"/>
                <w:b/>
                <w:sz w:val="22"/>
              </w:rPr>
            </w:pPr>
            <w:r>
              <w:rPr>
                <w:rFonts w:cs="Times New Roman"/>
                <w:b/>
                <w:sz w:val="22"/>
              </w:rPr>
              <w:t xml:space="preserve">Cyber Readiness </w:t>
            </w:r>
            <w:r w:rsidR="00E644D5" w:rsidRPr="004657C5">
              <w:rPr>
                <w:rFonts w:cs="Times New Roman"/>
                <w:b/>
                <w:sz w:val="22"/>
              </w:rPr>
              <w:t>P</w:t>
            </w:r>
            <w:r w:rsidR="00F644A1">
              <w:rPr>
                <w:rFonts w:cs="Times New Roman"/>
                <w:b/>
                <w:sz w:val="22"/>
              </w:rPr>
              <w:t>rogram</w:t>
            </w:r>
            <w:r w:rsidR="00E644D5" w:rsidRPr="004657C5">
              <w:rPr>
                <w:rFonts w:cs="Times New Roman"/>
                <w:b/>
                <w:sz w:val="22"/>
              </w:rPr>
              <w:t xml:space="preserve"> Manager</w:t>
            </w:r>
          </w:p>
          <w:p w14:paraId="5490EADB" w14:textId="77777777" w:rsidR="0076611C" w:rsidRPr="004657C5" w:rsidRDefault="0076611C" w:rsidP="00BC2CD1">
            <w:pPr>
              <w:jc w:val="both"/>
              <w:rPr>
                <w:rFonts w:cs="Times New Roman"/>
                <w:color w:val="0E101A"/>
                <w:sz w:val="22"/>
              </w:rPr>
            </w:pPr>
          </w:p>
          <w:p w14:paraId="02CC3D1E" w14:textId="4AC2F31F" w:rsidR="00BC2CD1" w:rsidRDefault="00BC2CD1" w:rsidP="00BC2CD1">
            <w:pPr>
              <w:pStyle w:val="ListParagraph"/>
              <w:numPr>
                <w:ilvl w:val="0"/>
                <w:numId w:val="13"/>
              </w:numPr>
              <w:jc w:val="both"/>
              <w:rPr>
                <w:rFonts w:ascii="Times New Roman" w:hAnsi="Times New Roman" w:cs="Times New Roman"/>
                <w:color w:val="0E101A"/>
              </w:rPr>
            </w:pPr>
            <w:r>
              <w:rPr>
                <w:rFonts w:ascii="Times New Roman" w:hAnsi="Times New Roman" w:cs="Times New Roman"/>
                <w:color w:val="0E101A"/>
              </w:rPr>
              <w:t>Created 26 SOPs required to reach compliance with NISPOM and protection of CUI for the company.</w:t>
            </w:r>
          </w:p>
          <w:p w14:paraId="79C8A211" w14:textId="04B14258" w:rsidR="00BC2CD1" w:rsidRDefault="00BC2CD1" w:rsidP="00BC2CD1">
            <w:pPr>
              <w:pStyle w:val="ListParagraph"/>
              <w:numPr>
                <w:ilvl w:val="0"/>
                <w:numId w:val="13"/>
              </w:numPr>
              <w:jc w:val="both"/>
              <w:rPr>
                <w:rFonts w:ascii="Times New Roman" w:hAnsi="Times New Roman" w:cs="Times New Roman"/>
                <w:color w:val="0E101A"/>
              </w:rPr>
            </w:pPr>
            <w:r>
              <w:rPr>
                <w:rFonts w:ascii="Times New Roman" w:hAnsi="Times New Roman" w:cs="Times New Roman"/>
                <w:color w:val="0E101A"/>
              </w:rPr>
              <w:t>Built the Insider Threat program consisting of training, SOPs, Policies, and documents required for assessment readiness.</w:t>
            </w:r>
          </w:p>
          <w:p w14:paraId="7FCC83D5" w14:textId="7E71A473" w:rsidR="00F644A1" w:rsidRPr="00FD234D" w:rsidRDefault="00F644A1" w:rsidP="00FD234D">
            <w:pPr>
              <w:pStyle w:val="ListParagraph"/>
              <w:numPr>
                <w:ilvl w:val="0"/>
                <w:numId w:val="13"/>
              </w:numPr>
              <w:jc w:val="both"/>
              <w:rPr>
                <w:rFonts w:ascii="Times New Roman" w:hAnsi="Times New Roman" w:cs="Times New Roman"/>
                <w:color w:val="0E101A"/>
              </w:rPr>
            </w:pPr>
            <w:r w:rsidRPr="00F644A1">
              <w:rPr>
                <w:rFonts w:ascii="Times New Roman" w:hAnsi="Times New Roman" w:cs="Times New Roman"/>
                <w:color w:val="0E101A"/>
              </w:rPr>
              <w:t xml:space="preserve">Implemented Zero Trust security initiatives across </w:t>
            </w:r>
            <w:r w:rsidR="00FA5E86">
              <w:rPr>
                <w:rFonts w:ascii="Times New Roman" w:hAnsi="Times New Roman" w:cs="Times New Roman"/>
                <w:color w:val="0E101A"/>
              </w:rPr>
              <w:t>Federal agency customer</w:t>
            </w:r>
            <w:r w:rsidRPr="00F644A1">
              <w:rPr>
                <w:rFonts w:ascii="Times New Roman" w:hAnsi="Times New Roman" w:cs="Times New Roman"/>
                <w:color w:val="0E101A"/>
              </w:rPr>
              <w:t xml:space="preserve"> by leading deployment and transition of Zscaler ZIA/ZPA, CrowdStrike EDR, and Okta in complex federal environments, replacing legacy VPN, Trellix, and access solutions while maintaining mission operations continuity.</w:t>
            </w:r>
          </w:p>
          <w:p w14:paraId="335BE570" w14:textId="0954385E" w:rsidR="00F644A1" w:rsidRPr="00FD234D" w:rsidRDefault="00F644A1" w:rsidP="00FD234D">
            <w:pPr>
              <w:pStyle w:val="ListParagraph"/>
              <w:numPr>
                <w:ilvl w:val="0"/>
                <w:numId w:val="13"/>
              </w:numPr>
              <w:jc w:val="both"/>
              <w:rPr>
                <w:rFonts w:ascii="Times New Roman" w:hAnsi="Times New Roman" w:cs="Times New Roman"/>
                <w:color w:val="0E101A"/>
              </w:rPr>
            </w:pPr>
            <w:r w:rsidRPr="00F644A1">
              <w:rPr>
                <w:rFonts w:ascii="Times New Roman" w:hAnsi="Times New Roman" w:cs="Times New Roman"/>
                <w:color w:val="0E101A"/>
              </w:rPr>
              <w:lastRenderedPageBreak/>
              <w:t>Directed enterprise Zscaler rollout to remote and branch users, including phased pilots for 80–100 users, client connector testing, RKB app connector enablement, and evaluation of ZPA tunnels to reduce hardware costs and improve secure access to internal and internet-bound resources.</w:t>
            </w:r>
          </w:p>
          <w:p w14:paraId="5CD60581" w14:textId="54C2ABC1" w:rsidR="00F644A1" w:rsidRPr="00FD234D" w:rsidRDefault="00F644A1" w:rsidP="00FD234D">
            <w:pPr>
              <w:pStyle w:val="ListParagraph"/>
              <w:numPr>
                <w:ilvl w:val="0"/>
                <w:numId w:val="13"/>
              </w:numPr>
              <w:jc w:val="both"/>
              <w:rPr>
                <w:rFonts w:ascii="Times New Roman" w:hAnsi="Times New Roman" w:cs="Times New Roman"/>
                <w:color w:val="0E101A"/>
              </w:rPr>
            </w:pPr>
            <w:r w:rsidRPr="00F644A1">
              <w:rPr>
                <w:rFonts w:ascii="Times New Roman" w:hAnsi="Times New Roman" w:cs="Times New Roman"/>
                <w:color w:val="0E101A"/>
              </w:rPr>
              <w:t>Oversaw large-scale CrowdStrike implementation on 7,300+ endpoints, 180+ PEO mission servers, AWS Workspaces, DCSA servers, and VDI, establishing phased protection (monitoring through full prevention), resolving agent check‑in issues, and coordinating legacy Trellix agent removal in pre‑prod and production.</w:t>
            </w:r>
          </w:p>
          <w:p w14:paraId="5F64372C" w14:textId="05DA4FF6" w:rsidR="00F644A1" w:rsidRPr="00FD234D" w:rsidRDefault="00F644A1" w:rsidP="00FD234D">
            <w:pPr>
              <w:pStyle w:val="ListParagraph"/>
              <w:numPr>
                <w:ilvl w:val="0"/>
                <w:numId w:val="13"/>
              </w:numPr>
              <w:jc w:val="both"/>
              <w:rPr>
                <w:rFonts w:ascii="Times New Roman" w:hAnsi="Times New Roman" w:cs="Times New Roman"/>
                <w:color w:val="0E101A"/>
              </w:rPr>
            </w:pPr>
            <w:r w:rsidRPr="00F644A1">
              <w:rPr>
                <w:rFonts w:ascii="Times New Roman" w:hAnsi="Times New Roman" w:cs="Times New Roman"/>
                <w:color w:val="0E101A"/>
              </w:rPr>
              <w:t>Strengthened Zero Trust governance by formalizing a metrics tracker mapping tools (CrowdStrike, Zscaler, Okta) to Zero Trust pillar controls, integrating CrowdStrike telemetry into CMRS, expanding Windows and Linux STIG reporting, and identifying inventory gaps requiring Falcon for IT to improve risk visibility.</w:t>
            </w:r>
          </w:p>
          <w:p w14:paraId="3F274E01" w14:textId="2AA5F73F" w:rsidR="00F644A1" w:rsidRPr="00FD234D" w:rsidRDefault="00F644A1" w:rsidP="00FD234D">
            <w:pPr>
              <w:pStyle w:val="ListParagraph"/>
              <w:numPr>
                <w:ilvl w:val="0"/>
                <w:numId w:val="13"/>
              </w:numPr>
              <w:jc w:val="both"/>
              <w:rPr>
                <w:rFonts w:ascii="Times New Roman" w:hAnsi="Times New Roman" w:cs="Times New Roman"/>
                <w:color w:val="0E101A"/>
              </w:rPr>
            </w:pPr>
            <w:r w:rsidRPr="00F644A1">
              <w:rPr>
                <w:rFonts w:ascii="Times New Roman" w:hAnsi="Times New Roman" w:cs="Times New Roman"/>
                <w:color w:val="0E101A"/>
              </w:rPr>
              <w:t>Advanced RMF and ATO posture by driving assessment and validation of high‑priority controls, developing POA&amp;Ms from ACAS scans, and supporting ATO‑C extensions and Security Control Guideline updates to keep authorization packages on track.</w:t>
            </w:r>
          </w:p>
          <w:p w14:paraId="2B762116" w14:textId="74E32F51" w:rsidR="00F644A1" w:rsidRPr="00FD234D" w:rsidRDefault="00F644A1" w:rsidP="00FD234D">
            <w:pPr>
              <w:pStyle w:val="ListParagraph"/>
              <w:numPr>
                <w:ilvl w:val="0"/>
                <w:numId w:val="13"/>
              </w:numPr>
              <w:jc w:val="both"/>
              <w:rPr>
                <w:rFonts w:ascii="Times New Roman" w:hAnsi="Times New Roman" w:cs="Times New Roman"/>
                <w:color w:val="0E101A"/>
              </w:rPr>
            </w:pPr>
            <w:r w:rsidRPr="00F644A1">
              <w:rPr>
                <w:rFonts w:ascii="Times New Roman" w:hAnsi="Times New Roman" w:cs="Times New Roman"/>
                <w:color w:val="0E101A"/>
              </w:rPr>
              <w:t>Led transition of security tool ownership from contractor to government (CrowdStrike, Okta, Zscaler) by consolidating technical documentation, defining SOPs, delivering CSOC hands‑on training (installations, tagging, permissions, updates), and granting full admin access to enable sustainable in‑house operations.</w:t>
            </w:r>
          </w:p>
          <w:p w14:paraId="49A5428F" w14:textId="29ECA9E1" w:rsidR="00F644A1" w:rsidRPr="00FD234D" w:rsidRDefault="00F644A1" w:rsidP="00FD234D">
            <w:pPr>
              <w:pStyle w:val="ListParagraph"/>
              <w:numPr>
                <w:ilvl w:val="0"/>
                <w:numId w:val="13"/>
              </w:numPr>
              <w:jc w:val="both"/>
              <w:rPr>
                <w:rFonts w:ascii="Times New Roman" w:hAnsi="Times New Roman" w:cs="Times New Roman"/>
                <w:color w:val="0E101A"/>
              </w:rPr>
            </w:pPr>
            <w:r w:rsidRPr="00F644A1">
              <w:rPr>
                <w:rFonts w:ascii="Times New Roman" w:hAnsi="Times New Roman" w:cs="Times New Roman"/>
                <w:color w:val="0E101A"/>
              </w:rPr>
              <w:t>Drove Comply‑to‑Connect (C2C) maturity for contractor and GFE environments by stabilizing app connectors, resuming and expanding compliance enforcement pilots, aligning ZTA-based device posture with CrowdStrike/Zscaler access policies, and resolving Linux access, ForeScout, and administrative-rights issues across multiple sites.</w:t>
            </w:r>
          </w:p>
          <w:p w14:paraId="081BB3D1" w14:textId="5D4B5F4B" w:rsidR="006227A3" w:rsidRPr="004657C5" w:rsidRDefault="00F644A1" w:rsidP="00F644A1">
            <w:pPr>
              <w:pStyle w:val="ListParagraph"/>
              <w:numPr>
                <w:ilvl w:val="0"/>
                <w:numId w:val="13"/>
              </w:numPr>
              <w:jc w:val="both"/>
              <w:rPr>
                <w:rFonts w:ascii="Times New Roman" w:hAnsi="Times New Roman" w:cs="Times New Roman"/>
                <w:color w:val="0E101A"/>
              </w:rPr>
            </w:pPr>
            <w:r w:rsidRPr="00F644A1">
              <w:rPr>
                <w:rFonts w:ascii="Times New Roman" w:hAnsi="Times New Roman" w:cs="Times New Roman"/>
                <w:color w:val="0E101A"/>
              </w:rPr>
              <w:t>Managed large-scale ICAM/D‑MFA onboarding for 2M+ users and numerous mission systems, coordinating federation with external IDPs, supporting production cutovers, troubleshooting network-related provisioning failures, and aligning integration roadmaps with evolving system and ATO strategies.</w:t>
            </w:r>
          </w:p>
        </w:tc>
      </w:tr>
      <w:tr w:rsidR="001A0915" w:rsidRPr="00075B9A" w14:paraId="75D47C34" w14:textId="77777777" w:rsidTr="00B34C12">
        <w:trPr>
          <w:trHeight w:val="525"/>
        </w:trPr>
        <w:tc>
          <w:tcPr>
            <w:tcW w:w="10075" w:type="dxa"/>
            <w:tcBorders>
              <w:top w:val="single" w:sz="4" w:space="0" w:color="auto"/>
              <w:bottom w:val="single" w:sz="6" w:space="0" w:color="auto"/>
            </w:tcBorders>
            <w:vAlign w:val="center"/>
          </w:tcPr>
          <w:p w14:paraId="61C15173" w14:textId="56C23E65" w:rsidR="001A0915" w:rsidRPr="004657C5" w:rsidRDefault="007F21D5" w:rsidP="0020203C">
            <w:pPr>
              <w:keepLines/>
              <w:rPr>
                <w:rFonts w:cs="Times New Roman"/>
                <w:b/>
                <w:sz w:val="22"/>
              </w:rPr>
            </w:pPr>
            <w:r w:rsidRPr="004657C5">
              <w:rPr>
                <w:rFonts w:cs="Times New Roman"/>
                <w:b/>
                <w:sz w:val="22"/>
              </w:rPr>
              <w:lastRenderedPageBreak/>
              <w:t>Planet Technologies</w:t>
            </w:r>
            <w:r w:rsidR="001A0915" w:rsidRPr="004657C5">
              <w:rPr>
                <w:rFonts w:cs="Times New Roman"/>
                <w:b/>
                <w:sz w:val="22"/>
              </w:rPr>
              <w:t xml:space="preserve">                                                                    </w:t>
            </w:r>
            <w:r w:rsidR="000446F6" w:rsidRPr="004657C5">
              <w:rPr>
                <w:rFonts w:cs="Times New Roman"/>
                <w:b/>
                <w:sz w:val="22"/>
              </w:rPr>
              <w:t xml:space="preserve"> </w:t>
            </w:r>
            <w:r w:rsidR="001A0915" w:rsidRPr="004657C5">
              <w:rPr>
                <w:rFonts w:cs="Times New Roman"/>
                <w:b/>
                <w:sz w:val="22"/>
              </w:rPr>
              <w:t xml:space="preserve">   </w:t>
            </w:r>
            <w:r w:rsidR="007E2001" w:rsidRPr="004657C5">
              <w:rPr>
                <w:rFonts w:cs="Times New Roman"/>
                <w:b/>
                <w:sz w:val="22"/>
              </w:rPr>
              <w:t xml:space="preserve"> </w:t>
            </w:r>
            <w:r w:rsidR="0069795F" w:rsidRPr="004657C5">
              <w:rPr>
                <w:rFonts w:cs="Times New Roman"/>
                <w:b/>
                <w:sz w:val="22"/>
              </w:rPr>
              <w:t xml:space="preserve">                 </w:t>
            </w:r>
            <w:r w:rsidR="007E2001" w:rsidRPr="004657C5">
              <w:rPr>
                <w:rFonts w:cs="Times New Roman"/>
                <w:b/>
                <w:sz w:val="22"/>
              </w:rPr>
              <w:t xml:space="preserve">                1</w:t>
            </w:r>
            <w:r w:rsidR="001A0915" w:rsidRPr="004657C5">
              <w:rPr>
                <w:rFonts w:cs="Times New Roman"/>
                <w:b/>
                <w:sz w:val="22"/>
              </w:rPr>
              <w:t>/202</w:t>
            </w:r>
            <w:r w:rsidR="007E2001" w:rsidRPr="004657C5">
              <w:rPr>
                <w:rFonts w:cs="Times New Roman"/>
                <w:b/>
                <w:sz w:val="22"/>
              </w:rPr>
              <w:t>2</w:t>
            </w:r>
            <w:r w:rsidR="001A0915" w:rsidRPr="004657C5">
              <w:rPr>
                <w:rFonts w:cs="Times New Roman"/>
                <w:b/>
                <w:sz w:val="22"/>
              </w:rPr>
              <w:t xml:space="preserve">– </w:t>
            </w:r>
            <w:r w:rsidR="007E2001" w:rsidRPr="004657C5">
              <w:rPr>
                <w:rFonts w:cs="Times New Roman"/>
                <w:b/>
                <w:sz w:val="22"/>
              </w:rPr>
              <w:t>2</w:t>
            </w:r>
            <w:r w:rsidR="001A0915" w:rsidRPr="004657C5">
              <w:rPr>
                <w:rFonts w:cs="Times New Roman"/>
                <w:b/>
                <w:sz w:val="22"/>
              </w:rPr>
              <w:t>/202</w:t>
            </w:r>
            <w:r w:rsidR="007E2001" w:rsidRPr="004657C5">
              <w:rPr>
                <w:rFonts w:cs="Times New Roman"/>
                <w:b/>
                <w:sz w:val="22"/>
              </w:rPr>
              <w:t>4</w:t>
            </w:r>
            <w:r w:rsidR="001A0915" w:rsidRPr="004657C5">
              <w:rPr>
                <w:rFonts w:cs="Times New Roman"/>
                <w:b/>
                <w:sz w:val="22"/>
              </w:rPr>
              <w:t xml:space="preserve">                        </w:t>
            </w:r>
            <w:r w:rsidR="007E2001" w:rsidRPr="004657C5">
              <w:rPr>
                <w:rFonts w:cs="Times New Roman"/>
                <w:b/>
                <w:bCs/>
                <w:sz w:val="22"/>
              </w:rPr>
              <w:t>Cloud Solutions Program/Project Manager</w:t>
            </w:r>
          </w:p>
          <w:p w14:paraId="3B4413EF" w14:textId="77777777" w:rsidR="00316923" w:rsidRPr="004657C5" w:rsidRDefault="00316923" w:rsidP="00316923">
            <w:pPr>
              <w:keepLines/>
              <w:jc w:val="both"/>
              <w:rPr>
                <w:rFonts w:cs="Times New Roman"/>
                <w:sz w:val="22"/>
              </w:rPr>
            </w:pPr>
          </w:p>
          <w:p w14:paraId="52153F3D" w14:textId="558AAC03" w:rsidR="00564199" w:rsidRPr="00564199" w:rsidRDefault="00564199" w:rsidP="00564199">
            <w:pPr>
              <w:pStyle w:val="ListParagraph"/>
              <w:keepLines/>
              <w:numPr>
                <w:ilvl w:val="0"/>
                <w:numId w:val="14"/>
              </w:numPr>
              <w:jc w:val="both"/>
              <w:rPr>
                <w:rFonts w:ascii="Times New Roman" w:hAnsi="Times New Roman" w:cs="Times New Roman"/>
              </w:rPr>
            </w:pPr>
            <w:r w:rsidRPr="00564199">
              <w:rPr>
                <w:rFonts w:ascii="Times New Roman" w:hAnsi="Times New Roman" w:cs="Times New Roman"/>
              </w:rPr>
              <w:t>Cloud Solutions Program/Project Manager and Microsoft 365/Azure specialist leading end‑to‑end deployments of enterprise cloud solutions for external customers, with a focus on security, compliance, and scalability.</w:t>
            </w:r>
          </w:p>
          <w:p w14:paraId="5B0ED63A" w14:textId="57DB8232" w:rsidR="00564199" w:rsidRPr="00564199" w:rsidRDefault="00564199" w:rsidP="00564199">
            <w:pPr>
              <w:pStyle w:val="ListParagraph"/>
              <w:keepLines/>
              <w:numPr>
                <w:ilvl w:val="0"/>
                <w:numId w:val="14"/>
              </w:numPr>
              <w:jc w:val="both"/>
              <w:rPr>
                <w:rFonts w:ascii="Times New Roman" w:hAnsi="Times New Roman" w:cs="Times New Roman"/>
              </w:rPr>
            </w:pPr>
            <w:r w:rsidRPr="00564199">
              <w:rPr>
                <w:rFonts w:ascii="Times New Roman" w:hAnsi="Times New Roman" w:cs="Times New Roman"/>
              </w:rPr>
              <w:t>Drove full project lifecycle delivery—including detailed planning, schedule and dependency management, risk mitigation, budget control, and rigorous quality assurance—using agile and hybrid methodologies.</w:t>
            </w:r>
          </w:p>
          <w:p w14:paraId="4513D6EC" w14:textId="58B9D432" w:rsidR="00564199" w:rsidRPr="00564199" w:rsidRDefault="00564199" w:rsidP="00564199">
            <w:pPr>
              <w:pStyle w:val="ListParagraph"/>
              <w:keepLines/>
              <w:numPr>
                <w:ilvl w:val="0"/>
                <w:numId w:val="14"/>
              </w:numPr>
              <w:jc w:val="both"/>
              <w:rPr>
                <w:rFonts w:ascii="Times New Roman" w:hAnsi="Times New Roman" w:cs="Times New Roman"/>
              </w:rPr>
            </w:pPr>
            <w:r w:rsidRPr="00564199">
              <w:rPr>
                <w:rFonts w:ascii="Times New Roman" w:hAnsi="Times New Roman" w:cs="Times New Roman"/>
              </w:rPr>
              <w:t>Acted as a trusted advisor to executive and technical stakeholders, translating business requirements into technical designs, aligning cross‑functional teams, and providing clear, data‑driven status and risk communications.</w:t>
            </w:r>
          </w:p>
          <w:p w14:paraId="3102A753" w14:textId="39750537" w:rsidR="00564199" w:rsidRPr="00564199" w:rsidRDefault="00564199" w:rsidP="00564199">
            <w:pPr>
              <w:pStyle w:val="ListParagraph"/>
              <w:keepLines/>
              <w:numPr>
                <w:ilvl w:val="0"/>
                <w:numId w:val="14"/>
              </w:numPr>
              <w:jc w:val="both"/>
              <w:rPr>
                <w:rFonts w:ascii="Times New Roman" w:hAnsi="Times New Roman" w:cs="Times New Roman"/>
              </w:rPr>
            </w:pPr>
            <w:r w:rsidRPr="00564199">
              <w:rPr>
                <w:rFonts w:ascii="Times New Roman" w:hAnsi="Times New Roman" w:cs="Times New Roman"/>
              </w:rPr>
              <w:t>Led customer workshops and architecture sessions to design and implement Azure and Microsoft Cloud solutions (e.g., identity, security, collaboration, and infrastructure services) tailored to complex enterprise environments.</w:t>
            </w:r>
          </w:p>
          <w:p w14:paraId="3A374CDF" w14:textId="7B71175A" w:rsidR="00564199" w:rsidRPr="00564199" w:rsidRDefault="00564199" w:rsidP="00564199">
            <w:pPr>
              <w:pStyle w:val="ListParagraph"/>
              <w:keepLines/>
              <w:numPr>
                <w:ilvl w:val="0"/>
                <w:numId w:val="14"/>
              </w:numPr>
              <w:jc w:val="both"/>
              <w:rPr>
                <w:rFonts w:ascii="Times New Roman" w:hAnsi="Times New Roman" w:cs="Times New Roman"/>
              </w:rPr>
            </w:pPr>
            <w:r w:rsidRPr="00564199">
              <w:rPr>
                <w:rFonts w:ascii="Times New Roman" w:hAnsi="Times New Roman" w:cs="Times New Roman"/>
              </w:rPr>
              <w:t>Facilitated change management and adoption activities, including stakeholder alignment, training and enablement, and structured rollout plans to ensure smooth transitions with minimal disruption.</w:t>
            </w:r>
          </w:p>
          <w:p w14:paraId="6B2E99F0" w14:textId="768CED36" w:rsidR="001F08D7" w:rsidRPr="004657C5" w:rsidRDefault="00564199" w:rsidP="00564199">
            <w:pPr>
              <w:pStyle w:val="ListParagraph"/>
              <w:keepLines/>
              <w:numPr>
                <w:ilvl w:val="0"/>
                <w:numId w:val="14"/>
              </w:numPr>
              <w:jc w:val="both"/>
              <w:rPr>
                <w:rFonts w:ascii="Times New Roman" w:hAnsi="Times New Roman" w:cs="Times New Roman"/>
              </w:rPr>
            </w:pPr>
            <w:r w:rsidRPr="00564199">
              <w:rPr>
                <w:rFonts w:ascii="Times New Roman" w:hAnsi="Times New Roman" w:cs="Times New Roman"/>
              </w:rPr>
              <w:t>Consistently delivered customized Microsoft Cloud and Azure solutions across projects of varying size and complexity, improving operational efficiency and customer satisfaction.</w:t>
            </w:r>
          </w:p>
        </w:tc>
      </w:tr>
      <w:tr w:rsidR="001A0915" w:rsidRPr="00FF1E7E" w14:paraId="66B1B104" w14:textId="77777777" w:rsidTr="00B34C12">
        <w:trPr>
          <w:trHeight w:val="435"/>
        </w:trPr>
        <w:tc>
          <w:tcPr>
            <w:tcW w:w="10075" w:type="dxa"/>
            <w:tcBorders>
              <w:top w:val="single" w:sz="6" w:space="0" w:color="auto"/>
              <w:bottom w:val="single" w:sz="6" w:space="0" w:color="auto"/>
            </w:tcBorders>
            <w:vAlign w:val="center"/>
          </w:tcPr>
          <w:p w14:paraId="73ADC602" w14:textId="74E115C3" w:rsidR="001A0915" w:rsidRDefault="00380AA3" w:rsidP="0020203C">
            <w:pPr>
              <w:keepLines/>
              <w:jc w:val="both"/>
              <w:rPr>
                <w:rFonts w:cs="Times New Roman"/>
                <w:b/>
                <w:sz w:val="22"/>
              </w:rPr>
            </w:pPr>
            <w:r w:rsidRPr="0069795F">
              <w:rPr>
                <w:rFonts w:cs="Times New Roman"/>
                <w:b/>
                <w:sz w:val="22"/>
              </w:rPr>
              <w:t xml:space="preserve">United States Postal Service </w:t>
            </w:r>
            <w:r w:rsidR="002E04CA" w:rsidRPr="0069795F">
              <w:rPr>
                <w:rFonts w:cs="Times New Roman"/>
                <w:b/>
                <w:sz w:val="22"/>
              </w:rPr>
              <w:t>- Peraton</w:t>
            </w:r>
            <w:r w:rsidR="001A0915" w:rsidRPr="0069795F">
              <w:rPr>
                <w:rFonts w:cs="Times New Roman"/>
                <w:b/>
                <w:sz w:val="22"/>
              </w:rPr>
              <w:t xml:space="preserve">                                                              </w:t>
            </w:r>
            <w:r w:rsidR="00E97D54" w:rsidRPr="0069795F">
              <w:rPr>
                <w:rFonts w:cs="Times New Roman"/>
                <w:b/>
                <w:sz w:val="22"/>
              </w:rPr>
              <w:t>08/</w:t>
            </w:r>
            <w:r w:rsidR="001A0915" w:rsidRPr="0069795F">
              <w:rPr>
                <w:rFonts w:cs="Times New Roman"/>
                <w:b/>
                <w:sz w:val="22"/>
              </w:rPr>
              <w:t>20</w:t>
            </w:r>
            <w:r w:rsidR="00E97D54" w:rsidRPr="0069795F">
              <w:rPr>
                <w:rFonts w:cs="Times New Roman"/>
                <w:b/>
                <w:sz w:val="22"/>
              </w:rPr>
              <w:t>20</w:t>
            </w:r>
            <w:r w:rsidR="001A0915" w:rsidRPr="0069795F">
              <w:rPr>
                <w:rFonts w:cs="Times New Roman"/>
                <w:b/>
                <w:sz w:val="22"/>
              </w:rPr>
              <w:t xml:space="preserve"> </w:t>
            </w:r>
            <w:r w:rsidR="00E97D54" w:rsidRPr="0069795F">
              <w:rPr>
                <w:rFonts w:cs="Times New Roman"/>
                <w:b/>
                <w:sz w:val="22"/>
              </w:rPr>
              <w:t>–</w:t>
            </w:r>
            <w:r w:rsidR="001A0915" w:rsidRPr="0069795F">
              <w:rPr>
                <w:rFonts w:cs="Times New Roman"/>
                <w:b/>
                <w:sz w:val="22"/>
              </w:rPr>
              <w:t xml:space="preserve"> </w:t>
            </w:r>
            <w:r w:rsidR="00E97D54" w:rsidRPr="0069795F">
              <w:rPr>
                <w:rFonts w:cs="Times New Roman"/>
                <w:b/>
                <w:sz w:val="22"/>
              </w:rPr>
              <w:t>12/</w:t>
            </w:r>
            <w:r w:rsidR="001A0915" w:rsidRPr="0069795F">
              <w:rPr>
                <w:rFonts w:cs="Times New Roman"/>
                <w:b/>
                <w:sz w:val="22"/>
              </w:rPr>
              <w:t>202</w:t>
            </w:r>
            <w:r w:rsidR="00E97D54" w:rsidRPr="0069795F">
              <w:rPr>
                <w:rFonts w:cs="Times New Roman"/>
                <w:b/>
                <w:sz w:val="22"/>
              </w:rPr>
              <w:t>1</w:t>
            </w:r>
            <w:r w:rsidR="001A0915" w:rsidRPr="0069795F">
              <w:rPr>
                <w:rFonts w:cs="Times New Roman"/>
                <w:b/>
                <w:sz w:val="22"/>
              </w:rPr>
              <w:t xml:space="preserve">                                                                    </w:t>
            </w:r>
            <w:r w:rsidR="00E97D54" w:rsidRPr="0069795F">
              <w:rPr>
                <w:rFonts w:cs="Times New Roman"/>
                <w:b/>
                <w:sz w:val="22"/>
              </w:rPr>
              <w:t>Information Technology Manager</w:t>
            </w:r>
          </w:p>
          <w:p w14:paraId="3DBC0D7F" w14:textId="77777777" w:rsidR="001F08D7" w:rsidRPr="0069795F" w:rsidRDefault="001F08D7" w:rsidP="0020203C">
            <w:pPr>
              <w:keepLines/>
              <w:jc w:val="both"/>
              <w:rPr>
                <w:rFonts w:cs="Times New Roman"/>
                <w:b/>
                <w:sz w:val="22"/>
              </w:rPr>
            </w:pPr>
          </w:p>
          <w:p w14:paraId="0F32456C" w14:textId="29C828FE" w:rsidR="00910ECA" w:rsidRPr="00910ECA" w:rsidRDefault="00910ECA" w:rsidP="00910ECA">
            <w:pPr>
              <w:pStyle w:val="ListParagraph"/>
              <w:numPr>
                <w:ilvl w:val="0"/>
                <w:numId w:val="15"/>
              </w:numPr>
              <w:jc w:val="both"/>
              <w:rPr>
                <w:rFonts w:ascii="Times New Roman" w:hAnsi="Times New Roman" w:cs="Times New Roman"/>
              </w:rPr>
            </w:pPr>
            <w:r w:rsidRPr="00910ECA">
              <w:rPr>
                <w:rFonts w:ascii="Times New Roman" w:hAnsi="Times New Roman" w:cs="Times New Roman"/>
              </w:rPr>
              <w:t>Program/Project Manager for endpoint engineering and infrastructure at a national government agency, supporting 166,000 users and endpoints in a highly regulated environment.</w:t>
            </w:r>
          </w:p>
          <w:p w14:paraId="42FA918B" w14:textId="7E528080" w:rsidR="00910ECA" w:rsidRPr="00910ECA" w:rsidRDefault="00910ECA" w:rsidP="00910ECA">
            <w:pPr>
              <w:pStyle w:val="ListParagraph"/>
              <w:numPr>
                <w:ilvl w:val="0"/>
                <w:numId w:val="15"/>
              </w:numPr>
              <w:jc w:val="both"/>
              <w:rPr>
                <w:rFonts w:ascii="Times New Roman" w:hAnsi="Times New Roman" w:cs="Times New Roman"/>
              </w:rPr>
            </w:pPr>
            <w:r w:rsidRPr="00910ECA">
              <w:rPr>
                <w:rFonts w:ascii="Times New Roman" w:hAnsi="Times New Roman" w:cs="Times New Roman"/>
              </w:rPr>
              <w:t>Drove endpoint patching initiatives to achieve and sustain 95% compliance, using detailed reporting, proactive issue resolution, and structured risk management to meet security and audit requirements.</w:t>
            </w:r>
          </w:p>
          <w:p w14:paraId="3671C0C1" w14:textId="50EE2645" w:rsidR="00910ECA" w:rsidRPr="00910ECA" w:rsidRDefault="00910ECA" w:rsidP="00910ECA">
            <w:pPr>
              <w:pStyle w:val="ListParagraph"/>
              <w:numPr>
                <w:ilvl w:val="0"/>
                <w:numId w:val="15"/>
              </w:numPr>
              <w:jc w:val="both"/>
              <w:rPr>
                <w:rFonts w:ascii="Times New Roman" w:hAnsi="Times New Roman" w:cs="Times New Roman"/>
              </w:rPr>
            </w:pPr>
            <w:r w:rsidRPr="00910ECA">
              <w:rPr>
                <w:rFonts w:ascii="Times New Roman" w:hAnsi="Times New Roman" w:cs="Times New Roman"/>
              </w:rPr>
              <w:t>Led cross-functional teams and coordinated with diverse stakeholders to optimize resource allocation, prioritize backlogs, and ensure seamless integration of new endpoint and infrastructure technologies.</w:t>
            </w:r>
          </w:p>
          <w:p w14:paraId="3C215B20" w14:textId="44FC83C8" w:rsidR="001F08D7" w:rsidRPr="004657C5" w:rsidRDefault="00910ECA" w:rsidP="00910ECA">
            <w:pPr>
              <w:pStyle w:val="ListParagraph"/>
              <w:numPr>
                <w:ilvl w:val="0"/>
                <w:numId w:val="15"/>
              </w:numPr>
              <w:jc w:val="both"/>
              <w:rPr>
                <w:rFonts w:cs="Times New Roman"/>
              </w:rPr>
            </w:pPr>
            <w:r w:rsidRPr="00910ECA">
              <w:rPr>
                <w:rFonts w:ascii="Times New Roman" w:hAnsi="Times New Roman" w:cs="Times New Roman"/>
              </w:rPr>
              <w:lastRenderedPageBreak/>
              <w:t>Navigated complex organizational and technical landscapes, fostering collaboration across security, networking, and operations teams to deliver high-impact solutions that improved operational efficiency and strengthened endpoint security.</w:t>
            </w:r>
          </w:p>
        </w:tc>
      </w:tr>
      <w:tr w:rsidR="001A0915" w:rsidRPr="00FB5160" w14:paraId="0DE6D0C4" w14:textId="77777777" w:rsidTr="00B34C12">
        <w:trPr>
          <w:trHeight w:val="435"/>
        </w:trPr>
        <w:tc>
          <w:tcPr>
            <w:tcW w:w="10075" w:type="dxa"/>
            <w:tcBorders>
              <w:top w:val="single" w:sz="6" w:space="0" w:color="auto"/>
              <w:bottom w:val="single" w:sz="6" w:space="0" w:color="auto"/>
            </w:tcBorders>
            <w:vAlign w:val="center"/>
          </w:tcPr>
          <w:p w14:paraId="49E0D0DA" w14:textId="5C7C61B5" w:rsidR="001A0915" w:rsidRPr="0069795F" w:rsidRDefault="001B5978" w:rsidP="0020203C">
            <w:pPr>
              <w:keepLines/>
              <w:jc w:val="both"/>
              <w:rPr>
                <w:rFonts w:cs="Times New Roman"/>
                <w:b/>
                <w:bCs/>
                <w:sz w:val="22"/>
              </w:rPr>
            </w:pPr>
            <w:r w:rsidRPr="0069795F">
              <w:rPr>
                <w:rFonts w:cs="Times New Roman"/>
                <w:b/>
                <w:sz w:val="22"/>
              </w:rPr>
              <w:lastRenderedPageBreak/>
              <w:t>Deutsche Bank</w:t>
            </w:r>
            <w:r w:rsidR="001A0915" w:rsidRPr="0069795F">
              <w:rPr>
                <w:rFonts w:cs="Times New Roman"/>
                <w:b/>
                <w:sz w:val="22"/>
              </w:rPr>
              <w:t xml:space="preserve">                                                                                      1/20</w:t>
            </w:r>
            <w:r w:rsidR="008A13F3" w:rsidRPr="0069795F">
              <w:rPr>
                <w:rFonts w:cs="Times New Roman"/>
                <w:b/>
                <w:sz w:val="22"/>
              </w:rPr>
              <w:t>1</w:t>
            </w:r>
            <w:r w:rsidR="001A0915" w:rsidRPr="0069795F">
              <w:rPr>
                <w:rFonts w:cs="Times New Roman"/>
                <w:b/>
                <w:sz w:val="22"/>
              </w:rPr>
              <w:t xml:space="preserve">9 - </w:t>
            </w:r>
            <w:r w:rsidR="00384F0F" w:rsidRPr="0069795F">
              <w:rPr>
                <w:rFonts w:cs="Times New Roman"/>
                <w:b/>
                <w:sz w:val="22"/>
              </w:rPr>
              <w:t>08</w:t>
            </w:r>
            <w:r w:rsidR="001A0915" w:rsidRPr="0069795F">
              <w:rPr>
                <w:rFonts w:cs="Times New Roman"/>
                <w:b/>
                <w:sz w:val="22"/>
              </w:rPr>
              <w:t>/20</w:t>
            </w:r>
            <w:r w:rsidR="00384F0F" w:rsidRPr="0069795F">
              <w:rPr>
                <w:rFonts w:cs="Times New Roman"/>
                <w:b/>
                <w:sz w:val="22"/>
              </w:rPr>
              <w:t>20</w:t>
            </w:r>
            <w:r w:rsidR="001A0915" w:rsidRPr="0069795F">
              <w:rPr>
                <w:rFonts w:cs="Times New Roman"/>
                <w:b/>
                <w:sz w:val="22"/>
              </w:rPr>
              <w:t xml:space="preserve">                                                                    </w:t>
            </w:r>
            <w:r w:rsidR="008A13F3" w:rsidRPr="0069795F">
              <w:rPr>
                <w:rFonts w:cs="Times New Roman"/>
                <w:b/>
                <w:bCs/>
                <w:sz w:val="22"/>
              </w:rPr>
              <w:t>CISO Global DLP Program Manager</w:t>
            </w:r>
          </w:p>
          <w:p w14:paraId="5D4496F6" w14:textId="77777777" w:rsidR="00316923" w:rsidRPr="0069795F" w:rsidRDefault="00316923" w:rsidP="0020203C">
            <w:pPr>
              <w:keepLines/>
              <w:jc w:val="both"/>
              <w:rPr>
                <w:rFonts w:cs="Times New Roman"/>
                <w:b/>
                <w:sz w:val="22"/>
              </w:rPr>
            </w:pPr>
          </w:p>
          <w:p w14:paraId="3486EBF7" w14:textId="79746B58" w:rsidR="00950507" w:rsidRPr="00950507" w:rsidRDefault="00950507" w:rsidP="00950507">
            <w:pPr>
              <w:pStyle w:val="ListParagraph"/>
              <w:keepLines/>
              <w:numPr>
                <w:ilvl w:val="0"/>
                <w:numId w:val="16"/>
              </w:numPr>
              <w:jc w:val="both"/>
              <w:rPr>
                <w:rFonts w:ascii="Times New Roman" w:hAnsi="Times New Roman" w:cs="Times New Roman"/>
                <w:bCs/>
              </w:rPr>
            </w:pPr>
            <w:r w:rsidRPr="00950507">
              <w:rPr>
                <w:rFonts w:ascii="Times New Roman" w:hAnsi="Times New Roman" w:cs="Times New Roman"/>
                <w:bCs/>
              </w:rPr>
              <w:t>Global Project Manager for Deutsche Bank’s Data Loss Prevention (DLP) program, ensuring adherence to cross‑border regulations, data privacy requirements, and global regulatory compliance across 68 countries and 131,000+ users/endpoints.</w:t>
            </w:r>
          </w:p>
          <w:p w14:paraId="0DC129A7" w14:textId="7F1331BB" w:rsidR="00950507" w:rsidRPr="00950507" w:rsidRDefault="00950507" w:rsidP="00950507">
            <w:pPr>
              <w:pStyle w:val="ListParagraph"/>
              <w:keepLines/>
              <w:numPr>
                <w:ilvl w:val="0"/>
                <w:numId w:val="16"/>
              </w:numPr>
              <w:jc w:val="both"/>
              <w:rPr>
                <w:rFonts w:ascii="Times New Roman" w:hAnsi="Times New Roman" w:cs="Times New Roman"/>
                <w:bCs/>
              </w:rPr>
            </w:pPr>
            <w:r w:rsidRPr="00950507">
              <w:rPr>
                <w:rFonts w:ascii="Times New Roman" w:hAnsi="Times New Roman" w:cs="Times New Roman"/>
                <w:bCs/>
              </w:rPr>
              <w:t>Directed program strategy to protect intellectual property and PII, establishing governance policies, standards, and controls to secure data across on‑premises, cloud, and mobile environments.</w:t>
            </w:r>
          </w:p>
          <w:p w14:paraId="0E517723" w14:textId="1ED63946" w:rsidR="00950507" w:rsidRPr="00950507" w:rsidRDefault="00950507" w:rsidP="00950507">
            <w:pPr>
              <w:pStyle w:val="ListParagraph"/>
              <w:keepLines/>
              <w:numPr>
                <w:ilvl w:val="0"/>
                <w:numId w:val="16"/>
              </w:numPr>
              <w:jc w:val="both"/>
              <w:rPr>
                <w:rFonts w:ascii="Times New Roman" w:hAnsi="Times New Roman" w:cs="Times New Roman"/>
                <w:bCs/>
              </w:rPr>
            </w:pPr>
            <w:r w:rsidRPr="00950507">
              <w:rPr>
                <w:rFonts w:ascii="Times New Roman" w:hAnsi="Times New Roman" w:cs="Times New Roman"/>
                <w:bCs/>
              </w:rPr>
              <w:t>Led global implementation and enforcement of DLP controls for a distributed and mobile workforce, strengthening monitoring, incident response, and protection of data on remote cloud systems.</w:t>
            </w:r>
          </w:p>
          <w:p w14:paraId="4DE9657A" w14:textId="66543162" w:rsidR="001F08D7" w:rsidRPr="004657C5" w:rsidRDefault="00950507" w:rsidP="00950507">
            <w:pPr>
              <w:pStyle w:val="ListParagraph"/>
              <w:keepLines/>
              <w:numPr>
                <w:ilvl w:val="0"/>
                <w:numId w:val="16"/>
              </w:numPr>
              <w:jc w:val="both"/>
              <w:rPr>
                <w:rFonts w:cs="Times New Roman"/>
                <w:bCs/>
              </w:rPr>
            </w:pPr>
            <w:r w:rsidRPr="00950507">
              <w:rPr>
                <w:rFonts w:ascii="Times New Roman" w:hAnsi="Times New Roman" w:cs="Times New Roman"/>
                <w:bCs/>
              </w:rPr>
              <w:t>Managed project‑level planning, budgeting, forecasting, and risk management for a multi‑region portfolio, aligning regional stakeholders and technology teams to deliver compliant, scalable DLP solutions.</w:t>
            </w:r>
          </w:p>
        </w:tc>
      </w:tr>
      <w:tr w:rsidR="001B5978" w:rsidRPr="00FB5160" w14:paraId="56C835FC" w14:textId="77777777" w:rsidTr="00B34C12">
        <w:trPr>
          <w:trHeight w:val="435"/>
        </w:trPr>
        <w:tc>
          <w:tcPr>
            <w:tcW w:w="10075" w:type="dxa"/>
            <w:tcBorders>
              <w:top w:val="single" w:sz="6" w:space="0" w:color="auto"/>
              <w:bottom w:val="single" w:sz="6" w:space="0" w:color="auto"/>
            </w:tcBorders>
            <w:vAlign w:val="center"/>
          </w:tcPr>
          <w:p w14:paraId="395F401D" w14:textId="42B82CD9" w:rsidR="003E5D18" w:rsidRPr="0069795F" w:rsidRDefault="004C66A3" w:rsidP="0020203C">
            <w:pPr>
              <w:keepLines/>
              <w:jc w:val="both"/>
              <w:rPr>
                <w:rFonts w:cs="Times New Roman"/>
                <w:b/>
                <w:sz w:val="22"/>
              </w:rPr>
            </w:pPr>
            <w:r w:rsidRPr="0069795F">
              <w:rPr>
                <w:rFonts w:cs="Times New Roman"/>
                <w:b/>
                <w:sz w:val="22"/>
              </w:rPr>
              <w:t xml:space="preserve">United States Postal Service                                                                     </w:t>
            </w:r>
            <w:r w:rsidR="0069795F">
              <w:rPr>
                <w:rFonts w:cs="Times New Roman"/>
                <w:b/>
                <w:sz w:val="22"/>
              </w:rPr>
              <w:t xml:space="preserve">             </w:t>
            </w:r>
            <w:r w:rsidRPr="0069795F">
              <w:rPr>
                <w:rFonts w:cs="Times New Roman"/>
                <w:b/>
                <w:sz w:val="22"/>
              </w:rPr>
              <w:t xml:space="preserve">        </w:t>
            </w:r>
            <w:r w:rsidR="00EA64A5">
              <w:rPr>
                <w:rFonts w:cs="Times New Roman"/>
                <w:b/>
                <w:sz w:val="22"/>
              </w:rPr>
              <w:t>06/2017</w:t>
            </w:r>
            <w:r w:rsidRPr="0069795F">
              <w:rPr>
                <w:rFonts w:cs="Times New Roman"/>
                <w:b/>
                <w:sz w:val="22"/>
              </w:rPr>
              <w:t xml:space="preserve"> </w:t>
            </w:r>
            <w:r w:rsidR="00E50018">
              <w:rPr>
                <w:rFonts w:cs="Times New Roman"/>
                <w:b/>
                <w:sz w:val="22"/>
              </w:rPr>
              <w:t>–</w:t>
            </w:r>
            <w:r w:rsidRPr="0069795F">
              <w:rPr>
                <w:rFonts w:cs="Times New Roman"/>
                <w:b/>
                <w:sz w:val="22"/>
              </w:rPr>
              <w:t xml:space="preserve"> </w:t>
            </w:r>
            <w:r w:rsidR="00E50018">
              <w:rPr>
                <w:rFonts w:cs="Times New Roman"/>
                <w:b/>
                <w:sz w:val="22"/>
              </w:rPr>
              <w:t>12/2018</w:t>
            </w:r>
          </w:p>
          <w:p w14:paraId="509D0E77" w14:textId="24C59891" w:rsidR="005E303F" w:rsidRPr="0069795F" w:rsidRDefault="000B2648" w:rsidP="0020203C">
            <w:pPr>
              <w:keepLines/>
              <w:jc w:val="both"/>
              <w:rPr>
                <w:rFonts w:cs="Times New Roman"/>
                <w:b/>
                <w:sz w:val="22"/>
              </w:rPr>
            </w:pPr>
            <w:r w:rsidRPr="0069795F">
              <w:rPr>
                <w:rFonts w:cs="Times New Roman"/>
                <w:b/>
                <w:sz w:val="22"/>
              </w:rPr>
              <w:t xml:space="preserve">Strategic IT Procurement Project Specialist </w:t>
            </w:r>
            <w:r w:rsidR="0069795F">
              <w:rPr>
                <w:rFonts w:cs="Times New Roman"/>
                <w:b/>
                <w:sz w:val="22"/>
              </w:rPr>
              <w:t xml:space="preserve">     </w:t>
            </w:r>
          </w:p>
          <w:p w14:paraId="7E73BBC7" w14:textId="6C2E8B25" w:rsidR="003E5D18" w:rsidRPr="004657C5" w:rsidRDefault="000B2648" w:rsidP="004657C5">
            <w:pPr>
              <w:keepLines/>
              <w:jc w:val="both"/>
              <w:rPr>
                <w:rFonts w:cs="Times New Roman"/>
                <w:b/>
                <w:sz w:val="22"/>
              </w:rPr>
            </w:pPr>
            <w:r w:rsidRPr="0069795F">
              <w:rPr>
                <w:rFonts w:cs="Times New Roman"/>
                <w:b/>
                <w:sz w:val="22"/>
              </w:rPr>
              <w:t xml:space="preserve">          </w:t>
            </w:r>
            <w:r w:rsidRPr="004657C5">
              <w:rPr>
                <w:rFonts w:cs="Times New Roman"/>
                <w:b/>
                <w:sz w:val="22"/>
              </w:rPr>
              <w:t xml:space="preserve">                                         </w:t>
            </w:r>
          </w:p>
          <w:p w14:paraId="3C80081F" w14:textId="7EC4F86D" w:rsidR="00DA29FF" w:rsidRPr="00DA29FF" w:rsidRDefault="00DA29FF" w:rsidP="00DA29FF">
            <w:pPr>
              <w:pStyle w:val="ListParagraph"/>
              <w:keepLines/>
              <w:numPr>
                <w:ilvl w:val="0"/>
                <w:numId w:val="17"/>
              </w:numPr>
              <w:jc w:val="both"/>
              <w:rPr>
                <w:rFonts w:ascii="Times New Roman" w:hAnsi="Times New Roman" w:cs="Times New Roman"/>
                <w:bCs/>
              </w:rPr>
            </w:pPr>
            <w:r w:rsidRPr="00DA29FF">
              <w:rPr>
                <w:rFonts w:ascii="Times New Roman" w:hAnsi="Times New Roman" w:cs="Times New Roman"/>
                <w:bCs/>
              </w:rPr>
              <w:t>Managed enterprise-wide software, hardware, services, and telecommunications acquisitions for USPS, supporting high‑volume, high‑revenue business system solutions across multiple programs and projects.</w:t>
            </w:r>
          </w:p>
          <w:p w14:paraId="07AE6261" w14:textId="102D0B8D" w:rsidR="00DA29FF" w:rsidRPr="00DA29FF" w:rsidRDefault="00DA29FF" w:rsidP="00DA29FF">
            <w:pPr>
              <w:pStyle w:val="ListParagraph"/>
              <w:keepLines/>
              <w:numPr>
                <w:ilvl w:val="0"/>
                <w:numId w:val="17"/>
              </w:numPr>
              <w:jc w:val="both"/>
              <w:rPr>
                <w:rFonts w:ascii="Times New Roman" w:hAnsi="Times New Roman" w:cs="Times New Roman"/>
                <w:bCs/>
              </w:rPr>
            </w:pPr>
            <w:r w:rsidRPr="00DA29FF">
              <w:rPr>
                <w:rFonts w:ascii="Times New Roman" w:hAnsi="Times New Roman" w:cs="Times New Roman"/>
                <w:bCs/>
              </w:rPr>
              <w:t>Coordinated work of CIO suppliers integrating innovative technologies into the USPS IT environment, ensuring solutions were scalable, secure, and aligned with enterprise architecture standards.</w:t>
            </w:r>
          </w:p>
          <w:p w14:paraId="6464EEB3" w14:textId="0FD7B034" w:rsidR="00DA29FF" w:rsidRPr="00DA29FF" w:rsidRDefault="00DA29FF" w:rsidP="00DA29FF">
            <w:pPr>
              <w:pStyle w:val="ListParagraph"/>
              <w:keepLines/>
              <w:numPr>
                <w:ilvl w:val="0"/>
                <w:numId w:val="17"/>
              </w:numPr>
              <w:jc w:val="both"/>
              <w:rPr>
                <w:rFonts w:ascii="Times New Roman" w:hAnsi="Times New Roman" w:cs="Times New Roman"/>
                <w:bCs/>
              </w:rPr>
            </w:pPr>
            <w:r w:rsidRPr="00DA29FF">
              <w:rPr>
                <w:rFonts w:ascii="Times New Roman" w:hAnsi="Times New Roman" w:cs="Times New Roman"/>
                <w:bCs/>
              </w:rPr>
              <w:t>Supported large, complex CIO contracts, providing oversight on scope, performance, and risk for higher-value and higher-volume agreements.</w:t>
            </w:r>
          </w:p>
          <w:p w14:paraId="49C5FA43" w14:textId="369DD151" w:rsidR="00DA29FF" w:rsidRPr="00DA29FF" w:rsidRDefault="00DA29FF" w:rsidP="00DA29FF">
            <w:pPr>
              <w:pStyle w:val="ListParagraph"/>
              <w:keepLines/>
              <w:numPr>
                <w:ilvl w:val="0"/>
                <w:numId w:val="17"/>
              </w:numPr>
              <w:jc w:val="both"/>
              <w:rPr>
                <w:rFonts w:ascii="Times New Roman" w:hAnsi="Times New Roman" w:cs="Times New Roman"/>
                <w:bCs/>
              </w:rPr>
            </w:pPr>
            <w:r w:rsidRPr="00DA29FF">
              <w:rPr>
                <w:rFonts w:ascii="Times New Roman" w:hAnsi="Times New Roman" w:cs="Times New Roman"/>
                <w:bCs/>
              </w:rPr>
              <w:t>Planned and led multiple medium-sized projects of medium to high complexity, delivering technology solutions leveraged across business units to improve efficiency and service delivery.</w:t>
            </w:r>
          </w:p>
          <w:p w14:paraId="74BE4EB1" w14:textId="6859BD6F" w:rsidR="00DA29FF" w:rsidRPr="00DA29FF" w:rsidRDefault="00DA29FF" w:rsidP="00DA29FF">
            <w:pPr>
              <w:pStyle w:val="ListParagraph"/>
              <w:keepLines/>
              <w:numPr>
                <w:ilvl w:val="0"/>
                <w:numId w:val="17"/>
              </w:numPr>
              <w:jc w:val="both"/>
              <w:rPr>
                <w:rFonts w:ascii="Times New Roman" w:hAnsi="Times New Roman" w:cs="Times New Roman"/>
                <w:bCs/>
              </w:rPr>
            </w:pPr>
            <w:r w:rsidRPr="00DA29FF">
              <w:rPr>
                <w:rFonts w:ascii="Times New Roman" w:hAnsi="Times New Roman" w:cs="Times New Roman"/>
                <w:bCs/>
              </w:rPr>
              <w:t>Owned day-to-day project management activities, including detailed planning, resource estimation and allocation, timeline development, risk analysis and mitigation, progress monitoring, and ongoing technical guidance and feedback.</w:t>
            </w:r>
          </w:p>
          <w:p w14:paraId="2D22837F" w14:textId="4B7F064F" w:rsidR="00DA29FF" w:rsidRPr="00DA29FF" w:rsidRDefault="00DA29FF" w:rsidP="00DA29FF">
            <w:pPr>
              <w:pStyle w:val="ListParagraph"/>
              <w:keepLines/>
              <w:numPr>
                <w:ilvl w:val="0"/>
                <w:numId w:val="17"/>
              </w:numPr>
              <w:jc w:val="both"/>
              <w:rPr>
                <w:rFonts w:ascii="Times New Roman" w:hAnsi="Times New Roman" w:cs="Times New Roman"/>
                <w:bCs/>
              </w:rPr>
            </w:pPr>
            <w:r w:rsidRPr="00DA29FF">
              <w:rPr>
                <w:rFonts w:ascii="Times New Roman" w:hAnsi="Times New Roman" w:cs="Times New Roman"/>
                <w:bCs/>
              </w:rPr>
              <w:t>Built and maintained strong liaison relationships with suppliers and internal stakeholders, driving clear requirements definition and collaborating with technical teams to translate business needs into viable solutions.</w:t>
            </w:r>
          </w:p>
          <w:p w14:paraId="57B24F5D" w14:textId="6A20C5DC" w:rsidR="00DA29FF" w:rsidRPr="00DA29FF" w:rsidRDefault="00DA29FF" w:rsidP="00DA29FF">
            <w:pPr>
              <w:pStyle w:val="ListParagraph"/>
              <w:keepLines/>
              <w:numPr>
                <w:ilvl w:val="0"/>
                <w:numId w:val="17"/>
              </w:numPr>
              <w:jc w:val="both"/>
              <w:rPr>
                <w:rFonts w:ascii="Times New Roman" w:hAnsi="Times New Roman" w:cs="Times New Roman"/>
                <w:bCs/>
              </w:rPr>
            </w:pPr>
            <w:r w:rsidRPr="00DA29FF">
              <w:rPr>
                <w:rFonts w:ascii="Times New Roman" w:hAnsi="Times New Roman" w:cs="Times New Roman"/>
                <w:bCs/>
              </w:rPr>
              <w:t>Contributed to purchase strategy for major procurements, providing leadership on multiple and large-scale, high‑risk projects and influencing long-term sourcing and contracting decisions.</w:t>
            </w:r>
          </w:p>
          <w:p w14:paraId="38880F85" w14:textId="6E9B89BC" w:rsidR="001B5978" w:rsidRPr="0069795F" w:rsidRDefault="00DA29FF" w:rsidP="00DA29FF">
            <w:pPr>
              <w:keepLines/>
              <w:numPr>
                <w:ilvl w:val="0"/>
                <w:numId w:val="17"/>
              </w:numPr>
              <w:jc w:val="both"/>
              <w:rPr>
                <w:rFonts w:cs="Times New Roman"/>
                <w:b/>
                <w:sz w:val="22"/>
              </w:rPr>
            </w:pPr>
            <w:r w:rsidRPr="00DA29FF">
              <w:rPr>
                <w:rFonts w:cs="Times New Roman"/>
                <w:bCs/>
              </w:rPr>
              <w:t>Provided vision and direction to project teams and business partners, working cross-functionally to resolve issues, implement process and technology changes, and maintain clear, professional communication among all stakeholders.</w:t>
            </w:r>
            <w:r w:rsidR="000B2648" w:rsidRPr="001E5446">
              <w:rPr>
                <w:rFonts w:cs="Times New Roman"/>
                <w:b/>
                <w:sz w:val="22"/>
              </w:rPr>
              <w:t xml:space="preserve">                                                                    </w:t>
            </w:r>
          </w:p>
        </w:tc>
      </w:tr>
      <w:tr w:rsidR="004C66A3" w:rsidRPr="00FB5160" w14:paraId="25AC2526" w14:textId="77777777" w:rsidTr="00B34C12">
        <w:trPr>
          <w:trHeight w:val="435"/>
        </w:trPr>
        <w:tc>
          <w:tcPr>
            <w:tcW w:w="10075" w:type="dxa"/>
            <w:tcBorders>
              <w:top w:val="single" w:sz="6" w:space="0" w:color="auto"/>
              <w:bottom w:val="single" w:sz="6" w:space="0" w:color="auto"/>
            </w:tcBorders>
            <w:vAlign w:val="center"/>
          </w:tcPr>
          <w:p w14:paraId="2A25C6B2" w14:textId="1DDEFEB0" w:rsidR="00C86489" w:rsidRPr="0069795F" w:rsidRDefault="000A31B0" w:rsidP="00C86489">
            <w:pPr>
              <w:keepLines/>
              <w:rPr>
                <w:rFonts w:cs="Times New Roman"/>
                <w:b/>
                <w:sz w:val="22"/>
              </w:rPr>
            </w:pPr>
            <w:r w:rsidRPr="0069795F">
              <w:rPr>
                <w:rFonts w:cs="Times New Roman"/>
                <w:b/>
                <w:sz w:val="22"/>
              </w:rPr>
              <w:t>State of North Carolina</w:t>
            </w:r>
            <w:r w:rsidR="00EF6D06" w:rsidRPr="0069795F">
              <w:rPr>
                <w:rFonts w:cs="Times New Roman"/>
                <w:b/>
                <w:sz w:val="22"/>
              </w:rPr>
              <w:t>, Department of Informat</w:t>
            </w:r>
            <w:r w:rsidR="00C86489" w:rsidRPr="0069795F">
              <w:rPr>
                <w:rFonts w:cs="Times New Roman"/>
                <w:b/>
                <w:sz w:val="22"/>
              </w:rPr>
              <w:t>ion Technology</w:t>
            </w:r>
            <w:r w:rsidR="003D75EF" w:rsidRPr="0069795F">
              <w:rPr>
                <w:rFonts w:cs="Times New Roman"/>
                <w:b/>
                <w:sz w:val="22"/>
              </w:rPr>
              <w:t xml:space="preserve">        </w:t>
            </w:r>
            <w:r w:rsidR="00C86489" w:rsidRPr="0069795F">
              <w:rPr>
                <w:rFonts w:cs="Times New Roman"/>
                <w:b/>
                <w:sz w:val="22"/>
              </w:rPr>
              <w:t xml:space="preserve"> </w:t>
            </w:r>
            <w:r w:rsidR="00576B70">
              <w:rPr>
                <w:rFonts w:cs="Times New Roman"/>
                <w:b/>
                <w:sz w:val="22"/>
              </w:rPr>
              <w:t xml:space="preserve">              </w:t>
            </w:r>
            <w:r w:rsidR="003D75EF" w:rsidRPr="0069795F">
              <w:rPr>
                <w:rFonts w:cs="Times New Roman"/>
                <w:b/>
                <w:sz w:val="22"/>
              </w:rPr>
              <w:t xml:space="preserve">  </w:t>
            </w:r>
            <w:r w:rsidR="00C86489" w:rsidRPr="0069795F">
              <w:rPr>
                <w:rFonts w:cs="Times New Roman"/>
                <w:b/>
                <w:sz w:val="22"/>
              </w:rPr>
              <w:t>03/2016 – 06/2017</w:t>
            </w:r>
            <w:r w:rsidR="003D75EF" w:rsidRPr="0069795F">
              <w:rPr>
                <w:rFonts w:cs="Times New Roman"/>
                <w:b/>
                <w:sz w:val="22"/>
              </w:rPr>
              <w:t xml:space="preserve">                            </w:t>
            </w:r>
          </w:p>
          <w:p w14:paraId="67D54834" w14:textId="16B49E33" w:rsidR="004C66A3" w:rsidRPr="0069795F" w:rsidRDefault="000A31B0" w:rsidP="00C86489">
            <w:pPr>
              <w:keepLines/>
              <w:rPr>
                <w:rFonts w:cs="Times New Roman"/>
                <w:b/>
                <w:sz w:val="22"/>
              </w:rPr>
            </w:pPr>
            <w:r w:rsidRPr="0069795F">
              <w:rPr>
                <w:rFonts w:cs="Times New Roman"/>
                <w:b/>
                <w:sz w:val="22"/>
              </w:rPr>
              <w:t>Complex Provisioning / Infrastructure PM - Business Relationship Specialist</w:t>
            </w:r>
          </w:p>
          <w:p w14:paraId="377B49A6" w14:textId="77777777" w:rsidR="00E13772" w:rsidRPr="0069795F" w:rsidRDefault="00E13772" w:rsidP="000A31B0">
            <w:pPr>
              <w:keepLines/>
              <w:jc w:val="both"/>
              <w:rPr>
                <w:rFonts w:cs="Times New Roman"/>
                <w:b/>
                <w:sz w:val="22"/>
              </w:rPr>
            </w:pPr>
          </w:p>
          <w:p w14:paraId="3846CB04" w14:textId="77777777" w:rsidR="001E5446" w:rsidRPr="001E5446" w:rsidRDefault="001E5446" w:rsidP="001E5446">
            <w:pPr>
              <w:pStyle w:val="ListParagraph"/>
              <w:keepLines/>
              <w:numPr>
                <w:ilvl w:val="0"/>
                <w:numId w:val="18"/>
              </w:numPr>
              <w:jc w:val="both"/>
              <w:rPr>
                <w:rFonts w:ascii="Times New Roman" w:hAnsi="Times New Roman" w:cs="Times New Roman"/>
                <w:bCs/>
              </w:rPr>
            </w:pPr>
            <w:r w:rsidRPr="001E5446">
              <w:rPr>
                <w:rFonts w:ascii="Times New Roman" w:hAnsi="Times New Roman" w:cs="Times New Roman"/>
                <w:bCs/>
              </w:rPr>
              <w:t>Primary</w:t>
            </w:r>
            <w:r w:rsidR="005E303F" w:rsidRPr="001E5446">
              <w:rPr>
                <w:rFonts w:ascii="Times New Roman" w:hAnsi="Times New Roman" w:cs="Times New Roman"/>
                <w:bCs/>
              </w:rPr>
              <w:t xml:space="preserve"> point of contact for </w:t>
            </w:r>
            <w:r w:rsidR="00EF6D06" w:rsidRPr="001E5446">
              <w:rPr>
                <w:rFonts w:ascii="Times New Roman" w:hAnsi="Times New Roman" w:cs="Times New Roman"/>
                <w:bCs/>
              </w:rPr>
              <w:t xml:space="preserve">North Carolina </w:t>
            </w:r>
            <w:r w:rsidR="005E303F" w:rsidRPr="001E5446">
              <w:rPr>
                <w:rFonts w:ascii="Times New Roman" w:hAnsi="Times New Roman" w:cs="Times New Roman"/>
                <w:bCs/>
              </w:rPr>
              <w:t>State government agencies</w:t>
            </w:r>
            <w:r w:rsidRPr="001E5446">
              <w:rPr>
                <w:rFonts w:ascii="Times New Roman" w:hAnsi="Times New Roman" w:cs="Times New Roman"/>
                <w:bCs/>
              </w:rPr>
              <w:t xml:space="preserve"> needing data center and distributed hosting solutions</w:t>
            </w:r>
            <w:r w:rsidR="005E303F" w:rsidRPr="001E5446">
              <w:rPr>
                <w:rFonts w:ascii="Times New Roman" w:hAnsi="Times New Roman" w:cs="Times New Roman"/>
                <w:bCs/>
              </w:rPr>
              <w:t>, I facilitated and coordinated DIT service offerings across all hosting platforms, focusing on service delivery and project management.</w:t>
            </w:r>
          </w:p>
          <w:p w14:paraId="52FEADAC" w14:textId="77777777" w:rsidR="001E5446" w:rsidRPr="001E5446" w:rsidRDefault="001E5446" w:rsidP="001E5446">
            <w:pPr>
              <w:pStyle w:val="ListParagraph"/>
              <w:keepLines/>
              <w:numPr>
                <w:ilvl w:val="0"/>
                <w:numId w:val="18"/>
              </w:numPr>
              <w:jc w:val="both"/>
              <w:rPr>
                <w:rFonts w:ascii="Times New Roman" w:hAnsi="Times New Roman" w:cs="Times New Roman"/>
                <w:bCs/>
              </w:rPr>
            </w:pPr>
            <w:r w:rsidRPr="001E5446">
              <w:rPr>
                <w:rFonts w:ascii="Times New Roman" w:hAnsi="Times New Roman" w:cs="Times New Roman"/>
                <w:bCs/>
              </w:rPr>
              <w:t>W</w:t>
            </w:r>
            <w:r w:rsidR="005E303F" w:rsidRPr="001E5446">
              <w:rPr>
                <w:rFonts w:ascii="Times New Roman" w:hAnsi="Times New Roman" w:cs="Times New Roman"/>
                <w:bCs/>
              </w:rPr>
              <w:t xml:space="preserve">orked closely with clients to gather business requirements and collaborated with DIT hosting services teams to provide tailored solutions. </w:t>
            </w:r>
          </w:p>
          <w:p w14:paraId="53D8FE54" w14:textId="7F4DF110" w:rsidR="001E5446" w:rsidRPr="001E5446" w:rsidRDefault="005E303F" w:rsidP="001E5446">
            <w:pPr>
              <w:pStyle w:val="ListParagraph"/>
              <w:keepLines/>
              <w:numPr>
                <w:ilvl w:val="0"/>
                <w:numId w:val="18"/>
              </w:numPr>
              <w:jc w:val="both"/>
              <w:rPr>
                <w:rFonts w:ascii="Times New Roman" w:hAnsi="Times New Roman" w:cs="Times New Roman"/>
                <w:bCs/>
              </w:rPr>
            </w:pPr>
            <w:r w:rsidRPr="001E5446">
              <w:rPr>
                <w:rFonts w:ascii="Times New Roman" w:hAnsi="Times New Roman" w:cs="Times New Roman"/>
                <w:bCs/>
              </w:rPr>
              <w:t xml:space="preserve">My role included managing new service implementations, modifications, and decommissioning of hosting services. </w:t>
            </w:r>
            <w:r w:rsidR="00DC16C6">
              <w:rPr>
                <w:rFonts w:ascii="Times New Roman" w:hAnsi="Times New Roman" w:cs="Times New Roman"/>
                <w:bCs/>
              </w:rPr>
              <w:t>Man</w:t>
            </w:r>
            <w:r w:rsidR="001C50F5">
              <w:rPr>
                <w:rFonts w:ascii="Times New Roman" w:hAnsi="Times New Roman" w:cs="Times New Roman"/>
                <w:bCs/>
              </w:rPr>
              <w:t xml:space="preserve">aged a team of 8 service coordinators responsible for </w:t>
            </w:r>
            <w:r w:rsidR="00A50856">
              <w:rPr>
                <w:rFonts w:ascii="Times New Roman" w:hAnsi="Times New Roman" w:cs="Times New Roman"/>
                <w:bCs/>
              </w:rPr>
              <w:t xml:space="preserve">project management and delivery of </w:t>
            </w:r>
            <w:r w:rsidR="00C81334">
              <w:rPr>
                <w:rFonts w:ascii="Times New Roman" w:hAnsi="Times New Roman" w:cs="Times New Roman"/>
                <w:bCs/>
              </w:rPr>
              <w:t>solutions.</w:t>
            </w:r>
          </w:p>
          <w:p w14:paraId="77061185" w14:textId="74574AAF" w:rsidR="001E5446" w:rsidRPr="001E5446" w:rsidRDefault="005E303F" w:rsidP="001E5446">
            <w:pPr>
              <w:pStyle w:val="ListParagraph"/>
              <w:keepLines/>
              <w:numPr>
                <w:ilvl w:val="0"/>
                <w:numId w:val="18"/>
              </w:numPr>
              <w:jc w:val="both"/>
              <w:rPr>
                <w:rFonts w:ascii="Times New Roman" w:hAnsi="Times New Roman" w:cs="Times New Roman"/>
                <w:bCs/>
              </w:rPr>
            </w:pPr>
            <w:r w:rsidRPr="001E5446">
              <w:rPr>
                <w:rFonts w:ascii="Times New Roman" w:hAnsi="Times New Roman" w:cs="Times New Roman"/>
                <w:bCs/>
              </w:rPr>
              <w:lastRenderedPageBreak/>
              <w:t>Key responsibilities involved handling client requests, preparing project plans and cost proposals, and overseeing projects from initiation to closeout.</w:t>
            </w:r>
          </w:p>
          <w:p w14:paraId="1B7652BD" w14:textId="3EDB0B8F" w:rsidR="00E13772" w:rsidRPr="001E5446" w:rsidRDefault="005E303F" w:rsidP="001E5446">
            <w:pPr>
              <w:pStyle w:val="ListParagraph"/>
              <w:keepLines/>
              <w:numPr>
                <w:ilvl w:val="0"/>
                <w:numId w:val="18"/>
              </w:numPr>
              <w:jc w:val="both"/>
              <w:rPr>
                <w:rFonts w:cs="Times New Roman"/>
                <w:bCs/>
              </w:rPr>
            </w:pPr>
            <w:r w:rsidRPr="001E5446">
              <w:rPr>
                <w:rFonts w:ascii="Times New Roman" w:hAnsi="Times New Roman" w:cs="Times New Roman"/>
                <w:bCs/>
              </w:rPr>
              <w:t>I ensured adherence to corporate standards and governance, developed innovative approaches, and managed risk and quality control throughout the project lifecycle</w:t>
            </w:r>
            <w:r w:rsidRPr="001E5446">
              <w:rPr>
                <w:rFonts w:cs="Times New Roman"/>
                <w:bCs/>
              </w:rPr>
              <w:t>.</w:t>
            </w:r>
          </w:p>
          <w:p w14:paraId="66ECCE1D" w14:textId="6F599322" w:rsidR="00E13772" w:rsidRPr="0069795F" w:rsidRDefault="00E13772" w:rsidP="000A31B0">
            <w:pPr>
              <w:keepLines/>
              <w:jc w:val="both"/>
              <w:rPr>
                <w:rFonts w:cs="Times New Roman"/>
                <w:b/>
                <w:sz w:val="22"/>
              </w:rPr>
            </w:pPr>
          </w:p>
        </w:tc>
      </w:tr>
      <w:tr w:rsidR="00B32F72" w:rsidRPr="00FB5160" w14:paraId="4153E29B" w14:textId="77777777" w:rsidTr="00B34C12">
        <w:trPr>
          <w:trHeight w:val="435"/>
        </w:trPr>
        <w:tc>
          <w:tcPr>
            <w:tcW w:w="10075" w:type="dxa"/>
            <w:tcBorders>
              <w:top w:val="single" w:sz="6" w:space="0" w:color="auto"/>
              <w:bottom w:val="single" w:sz="6" w:space="0" w:color="auto"/>
            </w:tcBorders>
            <w:vAlign w:val="center"/>
          </w:tcPr>
          <w:p w14:paraId="51DED7BE" w14:textId="169FD5AA" w:rsidR="00BB7802" w:rsidRPr="0069795F" w:rsidRDefault="00BB5E93" w:rsidP="000A31B0">
            <w:pPr>
              <w:keepLines/>
              <w:jc w:val="both"/>
              <w:rPr>
                <w:rFonts w:cs="Times New Roman"/>
                <w:color w:val="242424"/>
                <w:sz w:val="22"/>
                <w:shd w:val="clear" w:color="auto" w:fill="FFFFFF"/>
              </w:rPr>
            </w:pPr>
            <w:r w:rsidRPr="0069795F">
              <w:rPr>
                <w:rFonts w:cs="Times New Roman"/>
                <w:b/>
                <w:sz w:val="22"/>
              </w:rPr>
              <w:lastRenderedPageBreak/>
              <w:t xml:space="preserve">State of North Carolina, Department of Information Technology           </w:t>
            </w:r>
            <w:r w:rsidR="00576B70">
              <w:rPr>
                <w:rFonts w:cs="Times New Roman"/>
                <w:b/>
                <w:sz w:val="22"/>
              </w:rPr>
              <w:t xml:space="preserve">                </w:t>
            </w:r>
            <w:r w:rsidR="006505F7" w:rsidRPr="0069795F">
              <w:rPr>
                <w:rFonts w:cs="Times New Roman"/>
                <w:b/>
                <w:sz w:val="22"/>
              </w:rPr>
              <w:t>12</w:t>
            </w:r>
            <w:r w:rsidR="00EE093E" w:rsidRPr="0069795F">
              <w:rPr>
                <w:rFonts w:cs="Times New Roman"/>
                <w:b/>
                <w:sz w:val="22"/>
              </w:rPr>
              <w:t>/2007 – 3/2016</w:t>
            </w:r>
          </w:p>
          <w:p w14:paraId="547581C5" w14:textId="62409C3A" w:rsidR="00BB7802" w:rsidRPr="0069795F" w:rsidRDefault="00EE093E" w:rsidP="000A31B0">
            <w:pPr>
              <w:keepLines/>
              <w:jc w:val="both"/>
              <w:rPr>
                <w:rFonts w:cs="Times New Roman"/>
                <w:b/>
                <w:bCs/>
                <w:color w:val="242424"/>
                <w:sz w:val="22"/>
                <w:shd w:val="clear" w:color="auto" w:fill="FFFFFF"/>
              </w:rPr>
            </w:pPr>
            <w:r w:rsidRPr="0069795F">
              <w:rPr>
                <w:rFonts w:cs="Times New Roman"/>
                <w:b/>
                <w:bCs/>
                <w:color w:val="242424"/>
                <w:sz w:val="22"/>
                <w:shd w:val="clear" w:color="auto" w:fill="FFFFFF"/>
              </w:rPr>
              <w:t xml:space="preserve">Infrastructure Program </w:t>
            </w:r>
            <w:r w:rsidR="00096788" w:rsidRPr="0069795F">
              <w:rPr>
                <w:rFonts w:cs="Times New Roman"/>
                <w:b/>
                <w:bCs/>
                <w:color w:val="242424"/>
                <w:sz w:val="22"/>
                <w:shd w:val="clear" w:color="auto" w:fill="FFFFFF"/>
              </w:rPr>
              <w:t>M</w:t>
            </w:r>
            <w:r w:rsidRPr="0069795F">
              <w:rPr>
                <w:rFonts w:cs="Times New Roman"/>
                <w:b/>
                <w:bCs/>
                <w:color w:val="242424"/>
                <w:sz w:val="22"/>
                <w:shd w:val="clear" w:color="auto" w:fill="FFFFFF"/>
              </w:rPr>
              <w:t>anager</w:t>
            </w:r>
            <w:r w:rsidR="00080F7C" w:rsidRPr="0069795F">
              <w:rPr>
                <w:rFonts w:cs="Times New Roman"/>
                <w:b/>
                <w:bCs/>
                <w:color w:val="242424"/>
                <w:sz w:val="22"/>
                <w:shd w:val="clear" w:color="auto" w:fill="FFFFFF"/>
              </w:rPr>
              <w:t xml:space="preserve"> – Data Center and Distributed Hosting</w:t>
            </w:r>
          </w:p>
          <w:p w14:paraId="15A3D63A" w14:textId="77777777" w:rsidR="00BB7802" w:rsidRPr="0069795F" w:rsidRDefault="00BB7802" w:rsidP="000A31B0">
            <w:pPr>
              <w:keepLines/>
              <w:jc w:val="both"/>
              <w:rPr>
                <w:rFonts w:cs="Times New Roman"/>
                <w:color w:val="242424"/>
                <w:sz w:val="22"/>
                <w:shd w:val="clear" w:color="auto" w:fill="FFFFFF"/>
              </w:rPr>
            </w:pPr>
          </w:p>
          <w:p w14:paraId="04A52CAF" w14:textId="57D1C211" w:rsidR="00DC261B" w:rsidRPr="00DC261B" w:rsidRDefault="00DC261B" w:rsidP="00DC261B">
            <w:pPr>
              <w:pStyle w:val="ListParagraph"/>
              <w:keepLines/>
              <w:numPr>
                <w:ilvl w:val="0"/>
                <w:numId w:val="19"/>
              </w:numPr>
              <w:jc w:val="both"/>
              <w:rPr>
                <w:rFonts w:ascii="Times New Roman" w:hAnsi="Times New Roman" w:cs="Times New Roman"/>
                <w:color w:val="242424"/>
                <w:shd w:val="clear" w:color="auto" w:fill="FFFFFF"/>
              </w:rPr>
            </w:pPr>
            <w:r w:rsidRPr="00DC261B">
              <w:rPr>
                <w:rFonts w:ascii="Times New Roman" w:hAnsi="Times New Roman" w:cs="Times New Roman"/>
                <w:color w:val="242424"/>
                <w:shd w:val="clear" w:color="auto" w:fill="FFFFFF"/>
              </w:rPr>
              <w:t>Team Lead for the Hosting Services Transition team, driving improvements in service value for North Carolina state agencies, local governments, and educational institutions.</w:t>
            </w:r>
          </w:p>
          <w:p w14:paraId="28DC84D4" w14:textId="0C7A5ED2" w:rsidR="00DC261B" w:rsidRPr="00DC261B" w:rsidRDefault="00DC261B" w:rsidP="00DC261B">
            <w:pPr>
              <w:pStyle w:val="ListParagraph"/>
              <w:keepLines/>
              <w:numPr>
                <w:ilvl w:val="0"/>
                <w:numId w:val="19"/>
              </w:numPr>
              <w:jc w:val="both"/>
              <w:rPr>
                <w:rFonts w:ascii="Times New Roman" w:hAnsi="Times New Roman" w:cs="Times New Roman"/>
                <w:color w:val="242424"/>
                <w:shd w:val="clear" w:color="auto" w:fill="FFFFFF"/>
              </w:rPr>
            </w:pPr>
            <w:r w:rsidRPr="00DC261B">
              <w:rPr>
                <w:rFonts w:ascii="Times New Roman" w:hAnsi="Times New Roman" w:cs="Times New Roman"/>
                <w:color w:val="242424"/>
                <w:shd w:val="clear" w:color="auto" w:fill="FFFFFF"/>
              </w:rPr>
              <w:t>Managed a team of 9 Project Coordinators to deliver 197 virtual machines, physical servers, and LPARs within 6 months, directly supporting the Distributed Hosting Director’s strategic initiatives.</w:t>
            </w:r>
          </w:p>
          <w:p w14:paraId="74DC965A" w14:textId="32E9413F" w:rsidR="00DC261B" w:rsidRPr="00DC261B" w:rsidRDefault="00DC261B" w:rsidP="00DC261B">
            <w:pPr>
              <w:pStyle w:val="ListParagraph"/>
              <w:keepLines/>
              <w:numPr>
                <w:ilvl w:val="0"/>
                <w:numId w:val="19"/>
              </w:numPr>
              <w:jc w:val="both"/>
              <w:rPr>
                <w:rFonts w:ascii="Times New Roman" w:hAnsi="Times New Roman" w:cs="Times New Roman"/>
                <w:color w:val="242424"/>
                <w:shd w:val="clear" w:color="auto" w:fill="FFFFFF"/>
              </w:rPr>
            </w:pPr>
            <w:r w:rsidRPr="00DC261B">
              <w:rPr>
                <w:rFonts w:ascii="Times New Roman" w:hAnsi="Times New Roman" w:cs="Times New Roman"/>
                <w:color w:val="242424"/>
                <w:shd w:val="clear" w:color="auto" w:fill="FFFFFF"/>
              </w:rPr>
              <w:t>Led end-to-end project management of distributed server environments and hosted solutions, interfacing with state agencies, the governor’s office, and other stakeholders to ensure on-time and on-budget delivery.</w:t>
            </w:r>
          </w:p>
          <w:p w14:paraId="69009178" w14:textId="6978E39B" w:rsidR="00DC261B" w:rsidRPr="00DC261B" w:rsidRDefault="00DC261B" w:rsidP="00DC261B">
            <w:pPr>
              <w:pStyle w:val="ListParagraph"/>
              <w:keepLines/>
              <w:numPr>
                <w:ilvl w:val="0"/>
                <w:numId w:val="19"/>
              </w:numPr>
              <w:jc w:val="both"/>
              <w:rPr>
                <w:rFonts w:ascii="Times New Roman" w:hAnsi="Times New Roman" w:cs="Times New Roman"/>
                <w:color w:val="242424"/>
                <w:shd w:val="clear" w:color="auto" w:fill="FFFFFF"/>
              </w:rPr>
            </w:pPr>
            <w:r w:rsidRPr="00DC261B">
              <w:rPr>
                <w:rFonts w:ascii="Times New Roman" w:hAnsi="Times New Roman" w:cs="Times New Roman"/>
                <w:color w:val="242424"/>
                <w:shd w:val="clear" w:color="auto" w:fill="FFFFFF"/>
              </w:rPr>
              <w:t>Oversaw project initiation, planning, execution, monitoring, and closing, maintaining scope control, stakeholder alignment, and high customer satisfaction.</w:t>
            </w:r>
          </w:p>
          <w:p w14:paraId="1A360B65" w14:textId="50F86F0D" w:rsidR="00DC261B" w:rsidRPr="00DC261B" w:rsidRDefault="00DC261B" w:rsidP="00DC261B">
            <w:pPr>
              <w:pStyle w:val="ListParagraph"/>
              <w:keepLines/>
              <w:numPr>
                <w:ilvl w:val="0"/>
                <w:numId w:val="19"/>
              </w:numPr>
              <w:jc w:val="both"/>
              <w:rPr>
                <w:rFonts w:ascii="Times New Roman" w:hAnsi="Times New Roman" w:cs="Times New Roman"/>
                <w:color w:val="242424"/>
                <w:shd w:val="clear" w:color="auto" w:fill="FFFFFF"/>
              </w:rPr>
            </w:pPr>
            <w:r w:rsidRPr="00DC261B">
              <w:rPr>
                <w:rFonts w:ascii="Times New Roman" w:hAnsi="Times New Roman" w:cs="Times New Roman"/>
                <w:color w:val="242424"/>
                <w:shd w:val="clear" w:color="auto" w:fill="FFFFFF"/>
              </w:rPr>
              <w:t>Developed and controlled project budgets, schedules, performance metrics, and risk mitigation strategies using advanced project management tools and standardized processes.</w:t>
            </w:r>
          </w:p>
          <w:p w14:paraId="483F595B" w14:textId="265FEEB8" w:rsidR="00080F7C" w:rsidRPr="0069795F" w:rsidRDefault="00DC261B" w:rsidP="00DC261B">
            <w:pPr>
              <w:keepLines/>
              <w:numPr>
                <w:ilvl w:val="0"/>
                <w:numId w:val="19"/>
              </w:numPr>
              <w:jc w:val="both"/>
              <w:rPr>
                <w:rFonts w:cs="Times New Roman"/>
                <w:b/>
                <w:sz w:val="22"/>
              </w:rPr>
            </w:pPr>
            <w:r w:rsidRPr="00DC261B">
              <w:rPr>
                <w:rFonts w:cs="Times New Roman"/>
                <w:color w:val="242424"/>
                <w:shd w:val="clear" w:color="auto" w:fill="FFFFFF"/>
              </w:rPr>
              <w:t>Managed the implementation of a 25+ server Microsoft Exchange 2010 environment, applying over 7,000 hours of project management experience that culminated in achieving the PMP® credential in 2011.</w:t>
            </w:r>
          </w:p>
        </w:tc>
      </w:tr>
      <w:tr w:rsidR="00080F7C" w:rsidRPr="00FB5160" w14:paraId="14CE2CFA" w14:textId="77777777" w:rsidTr="00B34C12">
        <w:trPr>
          <w:trHeight w:val="435"/>
        </w:trPr>
        <w:tc>
          <w:tcPr>
            <w:tcW w:w="10075" w:type="dxa"/>
            <w:tcBorders>
              <w:top w:val="single" w:sz="6" w:space="0" w:color="auto"/>
              <w:bottom w:val="single" w:sz="6" w:space="0" w:color="auto"/>
            </w:tcBorders>
            <w:vAlign w:val="center"/>
          </w:tcPr>
          <w:p w14:paraId="138B45D4" w14:textId="77777777" w:rsidR="00030FFC" w:rsidRDefault="00030FFC" w:rsidP="00096788">
            <w:pPr>
              <w:keepLines/>
              <w:jc w:val="both"/>
              <w:rPr>
                <w:rFonts w:cs="Times New Roman"/>
                <w:b/>
                <w:sz w:val="22"/>
              </w:rPr>
            </w:pPr>
          </w:p>
          <w:p w14:paraId="39A0B59A" w14:textId="77777777" w:rsidR="00030FFC" w:rsidRDefault="00030FFC" w:rsidP="00096788">
            <w:pPr>
              <w:keepLines/>
              <w:jc w:val="both"/>
              <w:rPr>
                <w:rFonts w:cs="Times New Roman"/>
                <w:b/>
                <w:sz w:val="22"/>
              </w:rPr>
            </w:pPr>
          </w:p>
          <w:p w14:paraId="19CB65A6" w14:textId="61028B23" w:rsidR="00096788" w:rsidRPr="0069795F" w:rsidRDefault="00096788" w:rsidP="00096788">
            <w:pPr>
              <w:keepLines/>
              <w:jc w:val="both"/>
              <w:rPr>
                <w:rFonts w:cs="Times New Roman"/>
                <w:b/>
                <w:sz w:val="22"/>
              </w:rPr>
            </w:pPr>
            <w:r w:rsidRPr="0069795F">
              <w:rPr>
                <w:rFonts w:cs="Times New Roman"/>
                <w:b/>
                <w:sz w:val="22"/>
              </w:rPr>
              <w:t xml:space="preserve">State of North Carolina, Department of Information Technology       </w:t>
            </w:r>
            <w:r w:rsidR="00576B70">
              <w:rPr>
                <w:rFonts w:cs="Times New Roman"/>
                <w:b/>
                <w:sz w:val="22"/>
              </w:rPr>
              <w:t xml:space="preserve">                </w:t>
            </w:r>
            <w:r w:rsidRPr="0069795F">
              <w:rPr>
                <w:rFonts w:cs="Times New Roman"/>
                <w:b/>
                <w:sz w:val="22"/>
              </w:rPr>
              <w:t xml:space="preserve">    </w:t>
            </w:r>
            <w:r w:rsidR="006C6813" w:rsidRPr="0069795F">
              <w:rPr>
                <w:rFonts w:cs="Times New Roman"/>
                <w:b/>
                <w:sz w:val="22"/>
              </w:rPr>
              <w:t>9</w:t>
            </w:r>
            <w:r w:rsidRPr="0069795F">
              <w:rPr>
                <w:rFonts w:cs="Times New Roman"/>
                <w:b/>
                <w:sz w:val="22"/>
              </w:rPr>
              <w:t>/200</w:t>
            </w:r>
            <w:r w:rsidR="006C6813" w:rsidRPr="0069795F">
              <w:rPr>
                <w:rFonts w:cs="Times New Roman"/>
                <w:b/>
                <w:sz w:val="22"/>
              </w:rPr>
              <w:t>4</w:t>
            </w:r>
            <w:r w:rsidRPr="0069795F">
              <w:rPr>
                <w:rFonts w:cs="Times New Roman"/>
                <w:b/>
                <w:sz w:val="22"/>
              </w:rPr>
              <w:t xml:space="preserve"> – </w:t>
            </w:r>
            <w:r w:rsidR="006C6813" w:rsidRPr="0069795F">
              <w:rPr>
                <w:rFonts w:cs="Times New Roman"/>
                <w:b/>
                <w:sz w:val="22"/>
              </w:rPr>
              <w:t>12</w:t>
            </w:r>
            <w:r w:rsidRPr="0069795F">
              <w:rPr>
                <w:rFonts w:cs="Times New Roman"/>
                <w:b/>
                <w:sz w:val="22"/>
              </w:rPr>
              <w:t>/20</w:t>
            </w:r>
            <w:r w:rsidR="006C6813" w:rsidRPr="0069795F">
              <w:rPr>
                <w:rFonts w:cs="Times New Roman"/>
                <w:b/>
                <w:sz w:val="22"/>
              </w:rPr>
              <w:t>07</w:t>
            </w:r>
          </w:p>
          <w:p w14:paraId="7D95BFA1" w14:textId="18BC620C" w:rsidR="00CA6E4F" w:rsidRPr="0069795F" w:rsidRDefault="00CA6E4F" w:rsidP="00096788">
            <w:pPr>
              <w:keepLines/>
              <w:jc w:val="both"/>
              <w:rPr>
                <w:rFonts w:cs="Times New Roman"/>
                <w:color w:val="242424"/>
                <w:sz w:val="22"/>
                <w:shd w:val="clear" w:color="auto" w:fill="FFFFFF"/>
              </w:rPr>
            </w:pPr>
            <w:r w:rsidRPr="0069795F">
              <w:rPr>
                <w:rFonts w:cs="Times New Roman"/>
                <w:b/>
                <w:sz w:val="22"/>
              </w:rPr>
              <w:t>Network Specialist</w:t>
            </w:r>
          </w:p>
          <w:p w14:paraId="2FB0468A" w14:textId="77777777" w:rsidR="00096788" w:rsidRPr="0069795F" w:rsidRDefault="00096788" w:rsidP="000A31B0">
            <w:pPr>
              <w:keepLines/>
              <w:jc w:val="both"/>
              <w:rPr>
                <w:rFonts w:cs="Times New Roman"/>
                <w:bCs/>
                <w:sz w:val="22"/>
              </w:rPr>
            </w:pPr>
          </w:p>
          <w:p w14:paraId="4614C583" w14:textId="073E9397" w:rsidR="006554B4" w:rsidRPr="006554B4" w:rsidRDefault="006400C0" w:rsidP="006554B4">
            <w:pPr>
              <w:pStyle w:val="ListParagraph"/>
              <w:keepLines/>
              <w:numPr>
                <w:ilvl w:val="0"/>
                <w:numId w:val="20"/>
              </w:numPr>
              <w:jc w:val="both"/>
              <w:rPr>
                <w:rFonts w:ascii="Times New Roman" w:hAnsi="Times New Roman" w:cs="Times New Roman"/>
                <w:bCs/>
              </w:rPr>
            </w:pPr>
            <w:r>
              <w:rPr>
                <w:rFonts w:ascii="Times New Roman" w:hAnsi="Times New Roman" w:cs="Times New Roman"/>
                <w:bCs/>
              </w:rPr>
              <w:t>P</w:t>
            </w:r>
            <w:r w:rsidR="006554B4" w:rsidRPr="006554B4">
              <w:rPr>
                <w:rFonts w:ascii="Times New Roman" w:hAnsi="Times New Roman" w:cs="Times New Roman"/>
                <w:bCs/>
              </w:rPr>
              <w:t>rovided high availability multimedia services, including videoconferencing, streaming media, and web conferencing, to a diverse range of clients such as state agencies, community colleges, health agencies, high schools, and universities.</w:t>
            </w:r>
          </w:p>
          <w:p w14:paraId="25EA1473" w14:textId="7E18AF21" w:rsidR="006554B4" w:rsidRPr="006554B4" w:rsidRDefault="006554B4" w:rsidP="006554B4">
            <w:pPr>
              <w:pStyle w:val="ListParagraph"/>
              <w:keepLines/>
              <w:numPr>
                <w:ilvl w:val="0"/>
                <w:numId w:val="20"/>
              </w:numPr>
              <w:jc w:val="both"/>
              <w:rPr>
                <w:rFonts w:ascii="Times New Roman" w:hAnsi="Times New Roman" w:cs="Times New Roman"/>
                <w:bCs/>
              </w:rPr>
            </w:pPr>
            <w:r w:rsidRPr="006554B4">
              <w:rPr>
                <w:rFonts w:ascii="Times New Roman" w:hAnsi="Times New Roman" w:cs="Times New Roman"/>
                <w:bCs/>
              </w:rPr>
              <w:t>Responsible for the operation, maintenance, and repair of advanced video multimedia systems like Polycom MGC-100, Windows Media Server, Real Helix Mobile Server, and web conferencing.</w:t>
            </w:r>
          </w:p>
          <w:p w14:paraId="201F3BCC" w14:textId="32949635" w:rsidR="006554B4" w:rsidRPr="006554B4" w:rsidRDefault="006554B4" w:rsidP="006554B4">
            <w:pPr>
              <w:pStyle w:val="ListParagraph"/>
              <w:keepLines/>
              <w:numPr>
                <w:ilvl w:val="0"/>
                <w:numId w:val="20"/>
              </w:numPr>
              <w:jc w:val="both"/>
              <w:rPr>
                <w:rFonts w:ascii="Times New Roman" w:hAnsi="Times New Roman" w:cs="Times New Roman"/>
                <w:bCs/>
              </w:rPr>
            </w:pPr>
            <w:r w:rsidRPr="006554B4">
              <w:rPr>
                <w:rFonts w:ascii="Times New Roman" w:hAnsi="Times New Roman" w:cs="Times New Roman"/>
                <w:bCs/>
              </w:rPr>
              <w:t>Expertise required included firewall port requirements for multimedia, quality of service configurations, and server administration.</w:t>
            </w:r>
          </w:p>
          <w:p w14:paraId="6945C78A" w14:textId="5500EFC2" w:rsidR="006554B4" w:rsidRPr="006554B4" w:rsidRDefault="006554B4" w:rsidP="006554B4">
            <w:pPr>
              <w:pStyle w:val="ListParagraph"/>
              <w:keepLines/>
              <w:numPr>
                <w:ilvl w:val="0"/>
                <w:numId w:val="20"/>
              </w:numPr>
              <w:jc w:val="both"/>
              <w:rPr>
                <w:rFonts w:ascii="Times New Roman" w:hAnsi="Times New Roman" w:cs="Times New Roman"/>
                <w:bCs/>
              </w:rPr>
            </w:pPr>
            <w:r w:rsidRPr="006554B4">
              <w:rPr>
                <w:rFonts w:ascii="Times New Roman" w:hAnsi="Times New Roman" w:cs="Times New Roman"/>
                <w:bCs/>
              </w:rPr>
              <w:t>Led the deployment of the network QoS profiles and configuration for video across the state, offering daily consultative support, hands-on testing, and troubleshooting of TCP/IP networks for multimedia services.</w:t>
            </w:r>
          </w:p>
          <w:p w14:paraId="3504EF72" w14:textId="5E96FC6E" w:rsidR="006554B4" w:rsidRPr="006554B4" w:rsidRDefault="006554B4" w:rsidP="006554B4">
            <w:pPr>
              <w:pStyle w:val="ListParagraph"/>
              <w:keepLines/>
              <w:numPr>
                <w:ilvl w:val="0"/>
                <w:numId w:val="20"/>
              </w:numPr>
              <w:jc w:val="both"/>
              <w:rPr>
                <w:rFonts w:ascii="Times New Roman" w:hAnsi="Times New Roman" w:cs="Times New Roman"/>
                <w:bCs/>
              </w:rPr>
            </w:pPr>
            <w:r w:rsidRPr="006554B4">
              <w:rPr>
                <w:rFonts w:ascii="Times New Roman" w:hAnsi="Times New Roman" w:cs="Times New Roman"/>
                <w:bCs/>
              </w:rPr>
              <w:t>Developed network designs for IP Video Conferencing (IPVC), and had a working knowledge of gateways, gatekeepers, QoS, H.320, H.323, and SIP systems.</w:t>
            </w:r>
          </w:p>
          <w:p w14:paraId="02BFD800" w14:textId="2FF48D9A" w:rsidR="004754F4" w:rsidRPr="001E5446" w:rsidRDefault="004754F4" w:rsidP="004754F4">
            <w:pPr>
              <w:pStyle w:val="ListParagraph"/>
              <w:keepLines/>
              <w:ind w:left="360"/>
              <w:jc w:val="both"/>
              <w:rPr>
                <w:rFonts w:cs="Times New Roman"/>
                <w:bCs/>
              </w:rPr>
            </w:pPr>
          </w:p>
        </w:tc>
      </w:tr>
      <w:tr w:rsidR="00CA6E4F" w:rsidRPr="00CB6758" w14:paraId="66C8A8D6" w14:textId="77777777" w:rsidTr="00B34C12">
        <w:trPr>
          <w:trHeight w:val="435"/>
        </w:trPr>
        <w:tc>
          <w:tcPr>
            <w:tcW w:w="10075" w:type="dxa"/>
            <w:tcBorders>
              <w:top w:val="single" w:sz="6" w:space="0" w:color="auto"/>
              <w:bottom w:val="single" w:sz="6" w:space="0" w:color="auto"/>
            </w:tcBorders>
            <w:vAlign w:val="center"/>
          </w:tcPr>
          <w:p w14:paraId="5DE9C0E4" w14:textId="2910DAFA" w:rsidR="00CB6758" w:rsidRPr="0069795F" w:rsidRDefault="00CB6758" w:rsidP="00CB6758">
            <w:pPr>
              <w:keepLines/>
              <w:jc w:val="both"/>
              <w:rPr>
                <w:rFonts w:cs="Times New Roman"/>
                <w:b/>
                <w:sz w:val="22"/>
              </w:rPr>
            </w:pPr>
            <w:r w:rsidRPr="0069795F">
              <w:rPr>
                <w:rFonts w:cs="Times New Roman"/>
                <w:b/>
                <w:sz w:val="22"/>
              </w:rPr>
              <w:t>Applied Global Technologies</w:t>
            </w:r>
            <w:r w:rsidRPr="0069795F">
              <w:rPr>
                <w:b/>
                <w:sz w:val="22"/>
              </w:rPr>
              <w:t xml:space="preserve">                                                                 </w:t>
            </w:r>
            <w:r w:rsidR="00576B70">
              <w:rPr>
                <w:b/>
                <w:sz w:val="22"/>
              </w:rPr>
              <w:t xml:space="preserve">            </w:t>
            </w:r>
            <w:r w:rsidRPr="0069795F">
              <w:rPr>
                <w:b/>
                <w:sz w:val="22"/>
              </w:rPr>
              <w:t xml:space="preserve">     </w:t>
            </w:r>
            <w:r w:rsidRPr="0069795F">
              <w:rPr>
                <w:rFonts w:cs="Times New Roman"/>
                <w:b/>
                <w:sz w:val="22"/>
              </w:rPr>
              <w:t>Sep 2003 - Aug 2004</w:t>
            </w:r>
          </w:p>
          <w:p w14:paraId="4DD80DFA" w14:textId="77777777" w:rsidR="00CB6758" w:rsidRPr="0069795F" w:rsidRDefault="00CB6758" w:rsidP="00CB6758">
            <w:pPr>
              <w:keepLines/>
              <w:jc w:val="both"/>
              <w:rPr>
                <w:rFonts w:cs="Times New Roman"/>
                <w:b/>
                <w:sz w:val="22"/>
              </w:rPr>
            </w:pPr>
            <w:r w:rsidRPr="0069795F">
              <w:rPr>
                <w:rFonts w:cs="Times New Roman"/>
                <w:b/>
                <w:sz w:val="22"/>
              </w:rPr>
              <w:t>Video Hub Technician</w:t>
            </w:r>
          </w:p>
          <w:p w14:paraId="3D5346F2" w14:textId="77777777" w:rsidR="00CB6758" w:rsidRPr="0069795F" w:rsidRDefault="00CB6758" w:rsidP="00CB6758">
            <w:pPr>
              <w:keepLines/>
              <w:jc w:val="both"/>
              <w:rPr>
                <w:rFonts w:cs="Times New Roman"/>
                <w:bCs/>
                <w:sz w:val="22"/>
              </w:rPr>
            </w:pPr>
          </w:p>
          <w:p w14:paraId="4D7F6E23" w14:textId="77777777" w:rsidR="001E5446" w:rsidRPr="001E5446" w:rsidRDefault="00CB6758" w:rsidP="001E5446">
            <w:pPr>
              <w:pStyle w:val="ListParagraph"/>
              <w:keepLines/>
              <w:numPr>
                <w:ilvl w:val="0"/>
                <w:numId w:val="21"/>
              </w:numPr>
              <w:jc w:val="both"/>
              <w:rPr>
                <w:rFonts w:ascii="Times New Roman" w:hAnsi="Times New Roman" w:cs="Times New Roman"/>
                <w:bCs/>
              </w:rPr>
            </w:pPr>
            <w:r w:rsidRPr="001E5446">
              <w:rPr>
                <w:rFonts w:ascii="Times New Roman" w:hAnsi="Times New Roman" w:cs="Times New Roman"/>
                <w:bCs/>
              </w:rPr>
              <w:t xml:space="preserve">On-site engineer for video conferencing services as part of the maintenance contract awarded by the State of NC to Applied Global Technologies, INC. </w:t>
            </w:r>
          </w:p>
          <w:p w14:paraId="1E183FD0" w14:textId="77777777" w:rsidR="001E5446" w:rsidRPr="001E5446" w:rsidRDefault="00CB6758" w:rsidP="001E5446">
            <w:pPr>
              <w:pStyle w:val="ListParagraph"/>
              <w:keepLines/>
              <w:numPr>
                <w:ilvl w:val="0"/>
                <w:numId w:val="21"/>
              </w:numPr>
              <w:jc w:val="both"/>
              <w:rPr>
                <w:rFonts w:ascii="Times New Roman" w:hAnsi="Times New Roman" w:cs="Times New Roman"/>
                <w:bCs/>
              </w:rPr>
            </w:pPr>
            <w:r w:rsidRPr="001E5446">
              <w:rPr>
                <w:rFonts w:ascii="Times New Roman" w:hAnsi="Times New Roman" w:cs="Times New Roman"/>
                <w:bCs/>
              </w:rPr>
              <w:t xml:space="preserve">Was solely responsible for operation, maintenance and repair of the Polycom MGC-100 Video Bridge which made possible up to 100 distance learning video classes p/day across North Carolina. </w:t>
            </w:r>
          </w:p>
          <w:p w14:paraId="0C2DA38C" w14:textId="77777777" w:rsidR="001E5446" w:rsidRDefault="001E5446" w:rsidP="001E5446">
            <w:pPr>
              <w:pStyle w:val="ListParagraph"/>
              <w:keepLines/>
              <w:numPr>
                <w:ilvl w:val="0"/>
                <w:numId w:val="21"/>
              </w:numPr>
              <w:jc w:val="both"/>
              <w:rPr>
                <w:rFonts w:ascii="Times New Roman" w:hAnsi="Times New Roman" w:cs="Times New Roman"/>
                <w:bCs/>
              </w:rPr>
            </w:pPr>
            <w:r w:rsidRPr="001E5446">
              <w:rPr>
                <w:rFonts w:ascii="Times New Roman" w:hAnsi="Times New Roman" w:cs="Times New Roman"/>
                <w:bCs/>
              </w:rPr>
              <w:t>R</w:t>
            </w:r>
            <w:r w:rsidR="00CB6758" w:rsidRPr="001E5446">
              <w:rPr>
                <w:rFonts w:ascii="Times New Roman" w:hAnsi="Times New Roman" w:cs="Times New Roman"/>
                <w:bCs/>
              </w:rPr>
              <w:t xml:space="preserve">esponsible for the operation, maintenance and repair of the state purchased scheduler (PCS), Polycom Web Commander, Ridgeway, and Web Office (Web Conferencing) software applications. </w:t>
            </w:r>
          </w:p>
          <w:p w14:paraId="20C0E7F5" w14:textId="0E346C5B" w:rsidR="001E5446" w:rsidRPr="001E5446" w:rsidRDefault="00CB6758" w:rsidP="001E5446">
            <w:pPr>
              <w:pStyle w:val="ListParagraph"/>
              <w:keepLines/>
              <w:numPr>
                <w:ilvl w:val="0"/>
                <w:numId w:val="21"/>
              </w:numPr>
              <w:jc w:val="both"/>
              <w:rPr>
                <w:rFonts w:ascii="Times New Roman" w:hAnsi="Times New Roman" w:cs="Times New Roman"/>
                <w:bCs/>
              </w:rPr>
            </w:pPr>
            <w:r w:rsidRPr="001E5446">
              <w:rPr>
                <w:rFonts w:ascii="Times New Roman" w:hAnsi="Times New Roman" w:cs="Times New Roman"/>
                <w:bCs/>
              </w:rPr>
              <w:t xml:space="preserve">Provided training to customers and State personnel. Developed network designs for IP Video Conferencing (IPVC) services. </w:t>
            </w:r>
          </w:p>
          <w:p w14:paraId="1256C07F" w14:textId="580DB40B" w:rsidR="001E5446" w:rsidRPr="001E5446" w:rsidRDefault="00CB6758" w:rsidP="001E5446">
            <w:pPr>
              <w:pStyle w:val="ListParagraph"/>
              <w:keepLines/>
              <w:numPr>
                <w:ilvl w:val="0"/>
                <w:numId w:val="21"/>
              </w:numPr>
              <w:jc w:val="both"/>
              <w:rPr>
                <w:rFonts w:ascii="Times New Roman" w:hAnsi="Times New Roman" w:cs="Times New Roman"/>
                <w:bCs/>
              </w:rPr>
            </w:pPr>
            <w:r w:rsidRPr="001E5446">
              <w:rPr>
                <w:rFonts w:ascii="Times New Roman" w:hAnsi="Times New Roman" w:cs="Times New Roman"/>
                <w:bCs/>
              </w:rPr>
              <w:lastRenderedPageBreak/>
              <w:t>Required working knowledge of gateways, gatekeepers, H.320, H.323 and SIP systems.</w:t>
            </w:r>
          </w:p>
          <w:p w14:paraId="44FD25DA" w14:textId="25237AA4" w:rsidR="00CB6758" w:rsidRPr="001E5446" w:rsidRDefault="00CB6758" w:rsidP="001E5446">
            <w:pPr>
              <w:pStyle w:val="ListParagraph"/>
              <w:keepLines/>
              <w:numPr>
                <w:ilvl w:val="0"/>
                <w:numId w:val="21"/>
              </w:numPr>
              <w:jc w:val="both"/>
              <w:rPr>
                <w:rFonts w:ascii="Times New Roman" w:hAnsi="Times New Roman" w:cs="Times New Roman"/>
                <w:bCs/>
              </w:rPr>
            </w:pPr>
            <w:r w:rsidRPr="001E5446">
              <w:rPr>
                <w:rFonts w:ascii="Times New Roman" w:hAnsi="Times New Roman" w:cs="Times New Roman"/>
                <w:bCs/>
              </w:rPr>
              <w:t>Extensive experience with web collaboration and streaming video. During this time complied with all state regulations and policies.</w:t>
            </w:r>
          </w:p>
          <w:p w14:paraId="24EE5892" w14:textId="1880058F" w:rsidR="00CA6E4F" w:rsidRPr="0069795F" w:rsidRDefault="00CA6E4F" w:rsidP="00CB6758">
            <w:pPr>
              <w:keepLines/>
              <w:jc w:val="both"/>
              <w:rPr>
                <w:rFonts w:cs="Times New Roman"/>
                <w:bCs/>
                <w:sz w:val="22"/>
              </w:rPr>
            </w:pPr>
          </w:p>
        </w:tc>
      </w:tr>
      <w:tr w:rsidR="0041608B" w:rsidRPr="00CB6758" w14:paraId="007B39B2" w14:textId="77777777" w:rsidTr="00B34C12">
        <w:trPr>
          <w:trHeight w:val="435"/>
        </w:trPr>
        <w:tc>
          <w:tcPr>
            <w:tcW w:w="10075" w:type="dxa"/>
            <w:tcBorders>
              <w:top w:val="single" w:sz="6" w:space="0" w:color="auto"/>
              <w:bottom w:val="single" w:sz="6" w:space="0" w:color="auto"/>
            </w:tcBorders>
            <w:vAlign w:val="center"/>
          </w:tcPr>
          <w:p w14:paraId="671B5ABB" w14:textId="4C3862AA" w:rsidR="0041608B" w:rsidRPr="0069795F" w:rsidRDefault="0041608B" w:rsidP="0041608B">
            <w:pPr>
              <w:keepLines/>
              <w:jc w:val="both"/>
              <w:rPr>
                <w:rFonts w:cs="Times New Roman"/>
                <w:b/>
                <w:sz w:val="22"/>
              </w:rPr>
            </w:pPr>
            <w:r w:rsidRPr="0069795F">
              <w:rPr>
                <w:rFonts w:cs="Times New Roman"/>
                <w:b/>
                <w:sz w:val="22"/>
              </w:rPr>
              <w:lastRenderedPageBreak/>
              <w:t xml:space="preserve">Director of Business Development                                                          </w:t>
            </w:r>
            <w:r w:rsidR="00576B70">
              <w:rPr>
                <w:rFonts w:cs="Times New Roman"/>
                <w:b/>
                <w:sz w:val="22"/>
              </w:rPr>
              <w:t xml:space="preserve">              </w:t>
            </w:r>
            <w:r w:rsidRPr="0069795F">
              <w:rPr>
                <w:rFonts w:cs="Times New Roman"/>
                <w:b/>
                <w:sz w:val="22"/>
              </w:rPr>
              <w:t xml:space="preserve">Dec 2002 - Mar 2003 </w:t>
            </w:r>
          </w:p>
          <w:p w14:paraId="2D62A3E2" w14:textId="77777777" w:rsidR="0041608B" w:rsidRPr="0069795F" w:rsidRDefault="0041608B" w:rsidP="0041608B">
            <w:pPr>
              <w:keepLines/>
              <w:jc w:val="both"/>
              <w:rPr>
                <w:rFonts w:cs="Times New Roman"/>
                <w:b/>
                <w:sz w:val="22"/>
              </w:rPr>
            </w:pPr>
            <w:r w:rsidRPr="0069795F">
              <w:rPr>
                <w:rFonts w:cs="Times New Roman"/>
                <w:b/>
                <w:sz w:val="22"/>
              </w:rPr>
              <w:t>Network Performance, LLC</w:t>
            </w:r>
          </w:p>
          <w:p w14:paraId="79E05EF5" w14:textId="77777777" w:rsidR="0041608B" w:rsidRPr="0069795F" w:rsidRDefault="0041608B" w:rsidP="0041608B">
            <w:pPr>
              <w:keepLines/>
              <w:jc w:val="both"/>
              <w:rPr>
                <w:rFonts w:cs="Times New Roman"/>
                <w:bCs/>
                <w:sz w:val="22"/>
              </w:rPr>
            </w:pPr>
          </w:p>
          <w:p w14:paraId="509214BB" w14:textId="77777777" w:rsidR="004B1C82" w:rsidRPr="00635C98" w:rsidRDefault="0041608B" w:rsidP="004B1C82">
            <w:pPr>
              <w:pStyle w:val="ListParagraph"/>
              <w:keepLines/>
              <w:numPr>
                <w:ilvl w:val="0"/>
                <w:numId w:val="22"/>
              </w:numPr>
              <w:jc w:val="both"/>
              <w:rPr>
                <w:rFonts w:ascii="Times New Roman" w:hAnsi="Times New Roman" w:cs="Times New Roman"/>
                <w:bCs/>
              </w:rPr>
            </w:pPr>
            <w:r w:rsidRPr="00635C98">
              <w:rPr>
                <w:rFonts w:ascii="Times New Roman" w:hAnsi="Times New Roman" w:cs="Times New Roman"/>
                <w:bCs/>
              </w:rPr>
              <w:t xml:space="preserve">Commission incentive sales/sales engineering position. Sold and managed the installation of health care specific technology solutions to medical practice offices in central NC. </w:t>
            </w:r>
          </w:p>
          <w:p w14:paraId="1168168B" w14:textId="77777777" w:rsidR="004B1C82" w:rsidRPr="00635C98" w:rsidRDefault="0041608B" w:rsidP="004B1C82">
            <w:pPr>
              <w:pStyle w:val="ListParagraph"/>
              <w:keepLines/>
              <w:numPr>
                <w:ilvl w:val="0"/>
                <w:numId w:val="22"/>
              </w:numPr>
              <w:jc w:val="both"/>
              <w:rPr>
                <w:rFonts w:ascii="Times New Roman" w:hAnsi="Times New Roman" w:cs="Times New Roman"/>
                <w:bCs/>
              </w:rPr>
            </w:pPr>
            <w:r w:rsidRPr="00635C98">
              <w:rPr>
                <w:rFonts w:ascii="Times New Roman" w:hAnsi="Times New Roman" w:cs="Times New Roman"/>
                <w:bCs/>
              </w:rPr>
              <w:t xml:space="preserve">Provided solutions that included network hardware, wiring, firewalls, configuration. Extensive knowledge of HIPAA guidelines and compliance requirements. </w:t>
            </w:r>
          </w:p>
          <w:p w14:paraId="2FA7C4DB" w14:textId="0F3222A7" w:rsidR="0041608B" w:rsidRPr="00635C98" w:rsidRDefault="0041608B" w:rsidP="004B1C82">
            <w:pPr>
              <w:pStyle w:val="ListParagraph"/>
              <w:keepLines/>
              <w:numPr>
                <w:ilvl w:val="0"/>
                <w:numId w:val="22"/>
              </w:numPr>
              <w:jc w:val="both"/>
              <w:rPr>
                <w:rFonts w:ascii="Times New Roman" w:hAnsi="Times New Roman" w:cs="Times New Roman"/>
                <w:bCs/>
              </w:rPr>
            </w:pPr>
            <w:r w:rsidRPr="00635C98">
              <w:rPr>
                <w:rFonts w:ascii="Times New Roman" w:hAnsi="Times New Roman" w:cs="Times New Roman"/>
                <w:bCs/>
              </w:rPr>
              <w:t>Consulted and coordinated with medical staff and medical doctors to develop requirements and to listen, inform, advise, and negotiate the best solution for their medical practice. In charge of marketing the company’s products and services to area practices.</w:t>
            </w:r>
          </w:p>
          <w:p w14:paraId="4105397D" w14:textId="77777777" w:rsidR="0041608B" w:rsidRPr="0069795F" w:rsidRDefault="0041608B" w:rsidP="00CB6758">
            <w:pPr>
              <w:keepLines/>
              <w:jc w:val="both"/>
              <w:rPr>
                <w:rFonts w:cs="Times New Roman"/>
                <w:bCs/>
                <w:sz w:val="22"/>
              </w:rPr>
            </w:pPr>
          </w:p>
        </w:tc>
      </w:tr>
      <w:tr w:rsidR="0041608B" w:rsidRPr="00CB6758" w14:paraId="04767D8B" w14:textId="77777777" w:rsidTr="00B34C12">
        <w:trPr>
          <w:trHeight w:val="435"/>
        </w:trPr>
        <w:tc>
          <w:tcPr>
            <w:tcW w:w="10075" w:type="dxa"/>
            <w:tcBorders>
              <w:top w:val="single" w:sz="6" w:space="0" w:color="auto"/>
              <w:bottom w:val="single" w:sz="6" w:space="0" w:color="auto"/>
            </w:tcBorders>
            <w:vAlign w:val="center"/>
          </w:tcPr>
          <w:p w14:paraId="7636C7B0" w14:textId="63192C5C" w:rsidR="0041608B" w:rsidRPr="0069795F" w:rsidRDefault="0041608B" w:rsidP="0041608B">
            <w:pPr>
              <w:keepLines/>
              <w:jc w:val="both"/>
              <w:rPr>
                <w:rFonts w:cs="Times New Roman"/>
                <w:b/>
                <w:sz w:val="22"/>
              </w:rPr>
            </w:pPr>
            <w:r w:rsidRPr="0069795F">
              <w:rPr>
                <w:rFonts w:cs="Times New Roman"/>
                <w:b/>
                <w:sz w:val="22"/>
              </w:rPr>
              <w:t xml:space="preserve">American Data Technology Inc.                                                                   </w:t>
            </w:r>
            <w:r w:rsidR="00576B70">
              <w:rPr>
                <w:rFonts w:cs="Times New Roman"/>
                <w:b/>
                <w:sz w:val="22"/>
              </w:rPr>
              <w:t xml:space="preserve">              </w:t>
            </w:r>
            <w:r w:rsidRPr="0069795F">
              <w:rPr>
                <w:rFonts w:cs="Times New Roman"/>
                <w:b/>
                <w:sz w:val="22"/>
              </w:rPr>
              <w:t xml:space="preserve">           2001 - 2002 </w:t>
            </w:r>
          </w:p>
          <w:p w14:paraId="02B8536A" w14:textId="77777777" w:rsidR="0041608B" w:rsidRPr="0069795F" w:rsidRDefault="0041608B" w:rsidP="0041608B">
            <w:pPr>
              <w:keepLines/>
              <w:jc w:val="both"/>
              <w:rPr>
                <w:rFonts w:cs="Times New Roman"/>
                <w:b/>
                <w:sz w:val="22"/>
              </w:rPr>
            </w:pPr>
            <w:r w:rsidRPr="0069795F">
              <w:rPr>
                <w:rFonts w:cs="Times New Roman"/>
                <w:b/>
                <w:sz w:val="22"/>
              </w:rPr>
              <w:t>Sales and Marketing Director</w:t>
            </w:r>
          </w:p>
          <w:p w14:paraId="23C37AE6" w14:textId="77777777" w:rsidR="0041608B" w:rsidRPr="00CF7524" w:rsidRDefault="0041608B" w:rsidP="00CF7524">
            <w:pPr>
              <w:keepLines/>
              <w:jc w:val="both"/>
              <w:rPr>
                <w:rFonts w:cs="Times New Roman"/>
                <w:bCs/>
                <w:sz w:val="22"/>
              </w:rPr>
            </w:pPr>
          </w:p>
          <w:p w14:paraId="78208B02" w14:textId="77777777" w:rsidR="00CF7524" w:rsidRPr="00CF7524" w:rsidRDefault="0041608B" w:rsidP="00CF7524">
            <w:pPr>
              <w:pStyle w:val="ListParagraph"/>
              <w:keepLines/>
              <w:numPr>
                <w:ilvl w:val="0"/>
                <w:numId w:val="23"/>
              </w:numPr>
              <w:jc w:val="both"/>
              <w:rPr>
                <w:rFonts w:ascii="Times New Roman" w:hAnsi="Times New Roman" w:cs="Times New Roman"/>
                <w:bCs/>
              </w:rPr>
            </w:pPr>
            <w:r w:rsidRPr="00CF7524">
              <w:rPr>
                <w:rFonts w:ascii="Times New Roman" w:hAnsi="Times New Roman" w:cs="Times New Roman"/>
                <w:bCs/>
              </w:rPr>
              <w:t xml:space="preserve">Commission based sales position. Sold web hosting solutions to small, medium, enterprise commercial companies, and some Federal clients. </w:t>
            </w:r>
          </w:p>
          <w:p w14:paraId="54E4418D" w14:textId="3C7BE582" w:rsidR="0041608B" w:rsidRPr="00CF7524" w:rsidRDefault="0041608B" w:rsidP="00CF7524">
            <w:pPr>
              <w:pStyle w:val="ListParagraph"/>
              <w:keepLines/>
              <w:numPr>
                <w:ilvl w:val="0"/>
                <w:numId w:val="23"/>
              </w:numPr>
              <w:jc w:val="both"/>
              <w:rPr>
                <w:rFonts w:ascii="Times New Roman" w:hAnsi="Times New Roman" w:cs="Times New Roman"/>
                <w:bCs/>
              </w:rPr>
            </w:pPr>
            <w:r w:rsidRPr="00CF7524">
              <w:rPr>
                <w:rFonts w:ascii="Times New Roman" w:hAnsi="Times New Roman" w:cs="Times New Roman"/>
                <w:bCs/>
              </w:rPr>
              <w:t>Consulted and coordinated with customers to develop requirements, and to listen, inform, advise, and negotiate the best solution for their business needs. Managed projects to implement the solutions.</w:t>
            </w:r>
          </w:p>
          <w:p w14:paraId="2F69AF4A" w14:textId="77777777" w:rsidR="00CF7524" w:rsidRPr="0069795F" w:rsidRDefault="00CF7524" w:rsidP="00CF7524">
            <w:pPr>
              <w:pStyle w:val="ListParagraph"/>
              <w:keepLines/>
              <w:ind w:left="360"/>
              <w:jc w:val="both"/>
              <w:rPr>
                <w:rFonts w:cs="Times New Roman"/>
                <w:bCs/>
              </w:rPr>
            </w:pPr>
          </w:p>
        </w:tc>
      </w:tr>
      <w:tr w:rsidR="0041608B" w:rsidRPr="00CB6758" w14:paraId="70C97D85" w14:textId="77777777" w:rsidTr="00B34C12">
        <w:trPr>
          <w:trHeight w:val="435"/>
        </w:trPr>
        <w:tc>
          <w:tcPr>
            <w:tcW w:w="10075" w:type="dxa"/>
            <w:tcBorders>
              <w:top w:val="single" w:sz="6" w:space="0" w:color="auto"/>
              <w:bottom w:val="single" w:sz="6" w:space="0" w:color="auto"/>
            </w:tcBorders>
            <w:vAlign w:val="center"/>
          </w:tcPr>
          <w:p w14:paraId="77070DD0" w14:textId="3DE3FA0E" w:rsidR="0041608B" w:rsidRPr="0069795F" w:rsidRDefault="0041608B" w:rsidP="0041608B">
            <w:pPr>
              <w:keepLines/>
              <w:jc w:val="both"/>
              <w:rPr>
                <w:rFonts w:cs="Times New Roman"/>
                <w:b/>
                <w:sz w:val="22"/>
              </w:rPr>
            </w:pPr>
            <w:r w:rsidRPr="0069795F">
              <w:rPr>
                <w:rFonts w:cs="Times New Roman"/>
                <w:b/>
                <w:sz w:val="22"/>
              </w:rPr>
              <w:t xml:space="preserve">Sprint                                                                                                                    </w:t>
            </w:r>
            <w:r w:rsidR="00576B70">
              <w:rPr>
                <w:rFonts w:cs="Times New Roman"/>
                <w:b/>
                <w:sz w:val="22"/>
              </w:rPr>
              <w:t xml:space="preserve">             </w:t>
            </w:r>
            <w:r w:rsidRPr="0069795F">
              <w:rPr>
                <w:rFonts w:cs="Times New Roman"/>
                <w:b/>
                <w:sz w:val="22"/>
              </w:rPr>
              <w:t xml:space="preserve">      1996 - 2000 </w:t>
            </w:r>
          </w:p>
          <w:p w14:paraId="6531B1D6" w14:textId="77777777" w:rsidR="0041608B" w:rsidRPr="0069795F" w:rsidRDefault="0041608B" w:rsidP="0041608B">
            <w:pPr>
              <w:keepLines/>
              <w:jc w:val="both"/>
              <w:rPr>
                <w:rFonts w:cs="Times New Roman"/>
                <w:b/>
                <w:sz w:val="22"/>
              </w:rPr>
            </w:pPr>
            <w:r w:rsidRPr="0069795F">
              <w:rPr>
                <w:rFonts w:cs="Times New Roman"/>
                <w:b/>
                <w:sz w:val="22"/>
              </w:rPr>
              <w:t xml:space="preserve">Senior Data Sales Engineer, Video Conferencing/Distance Learning </w:t>
            </w:r>
          </w:p>
          <w:p w14:paraId="4959ACC8" w14:textId="77777777" w:rsidR="0041608B" w:rsidRPr="0069795F" w:rsidRDefault="0041608B" w:rsidP="0041608B">
            <w:pPr>
              <w:keepLines/>
              <w:jc w:val="both"/>
              <w:rPr>
                <w:rFonts w:cs="Times New Roman"/>
                <w:bCs/>
                <w:sz w:val="22"/>
              </w:rPr>
            </w:pPr>
          </w:p>
          <w:p w14:paraId="59467B73" w14:textId="77777777" w:rsidR="00CF7524" w:rsidRPr="003A6F14" w:rsidRDefault="0041608B" w:rsidP="003A6F14">
            <w:pPr>
              <w:pStyle w:val="ListParagraph"/>
              <w:keepLines/>
              <w:numPr>
                <w:ilvl w:val="0"/>
                <w:numId w:val="24"/>
              </w:numPr>
              <w:jc w:val="both"/>
              <w:rPr>
                <w:rFonts w:ascii="Times New Roman" w:hAnsi="Times New Roman" w:cs="Times New Roman"/>
                <w:bCs/>
              </w:rPr>
            </w:pPr>
            <w:r w:rsidRPr="003A6F14">
              <w:rPr>
                <w:rFonts w:ascii="Times New Roman" w:hAnsi="Times New Roman" w:cs="Times New Roman"/>
                <w:bCs/>
              </w:rPr>
              <w:t xml:space="preserve">Group commission-based position. Designed, engineered, prepared cost estimates, and sold state-of-the-art video conferencing solutions, and large video room applications. </w:t>
            </w:r>
          </w:p>
          <w:p w14:paraId="29EE8A7C" w14:textId="77777777" w:rsidR="003A6F14" w:rsidRPr="003A6F14" w:rsidRDefault="0041608B" w:rsidP="003A6F14">
            <w:pPr>
              <w:pStyle w:val="ListParagraph"/>
              <w:keepLines/>
              <w:numPr>
                <w:ilvl w:val="0"/>
                <w:numId w:val="24"/>
              </w:numPr>
              <w:jc w:val="both"/>
              <w:rPr>
                <w:rFonts w:ascii="Times New Roman" w:hAnsi="Times New Roman" w:cs="Times New Roman"/>
                <w:bCs/>
              </w:rPr>
            </w:pPr>
            <w:r w:rsidRPr="003A6F14">
              <w:rPr>
                <w:rFonts w:ascii="Times New Roman" w:hAnsi="Times New Roman" w:cs="Times New Roman"/>
                <w:bCs/>
              </w:rPr>
              <w:t xml:space="preserve">Supported gatekeepers, gateways, MCUs, and endpoints from vendors including VTEL, Polycom, Tandberg, Codian, and Radvision. Supported ISDN, T1 connected video teleconferencing systems. </w:t>
            </w:r>
          </w:p>
          <w:p w14:paraId="194EBD5D" w14:textId="77777777" w:rsidR="003A6F14" w:rsidRPr="003A6F14" w:rsidRDefault="0041608B" w:rsidP="003A6F14">
            <w:pPr>
              <w:pStyle w:val="ListParagraph"/>
              <w:keepLines/>
              <w:numPr>
                <w:ilvl w:val="0"/>
                <w:numId w:val="24"/>
              </w:numPr>
              <w:jc w:val="both"/>
              <w:rPr>
                <w:rFonts w:ascii="Times New Roman" w:hAnsi="Times New Roman" w:cs="Times New Roman"/>
                <w:bCs/>
              </w:rPr>
            </w:pPr>
            <w:r w:rsidRPr="003A6F14">
              <w:rPr>
                <w:rFonts w:ascii="Times New Roman" w:hAnsi="Times New Roman" w:cs="Times New Roman"/>
                <w:bCs/>
              </w:rPr>
              <w:t xml:space="preserve">Provided extensive support to the North Carolina Information Highway Distance Learning project, and hospital teleconferencing networks. </w:t>
            </w:r>
          </w:p>
          <w:p w14:paraId="6A7FA173" w14:textId="77777777" w:rsidR="003A6F14" w:rsidRPr="003A6F14" w:rsidRDefault="0041608B" w:rsidP="003A6F14">
            <w:pPr>
              <w:pStyle w:val="ListParagraph"/>
              <w:keepLines/>
              <w:numPr>
                <w:ilvl w:val="0"/>
                <w:numId w:val="24"/>
              </w:numPr>
              <w:jc w:val="both"/>
              <w:rPr>
                <w:rFonts w:ascii="Times New Roman" w:hAnsi="Times New Roman" w:cs="Times New Roman"/>
                <w:bCs/>
              </w:rPr>
            </w:pPr>
            <w:r w:rsidRPr="003A6F14">
              <w:rPr>
                <w:rFonts w:ascii="Times New Roman" w:hAnsi="Times New Roman" w:cs="Times New Roman"/>
                <w:bCs/>
              </w:rPr>
              <w:t xml:space="preserve">Created winning bid responses to RFPs. Performed cost analysis, design, configuration and project management of video conferencing solutions, to include network and circuit provisioning. </w:t>
            </w:r>
          </w:p>
          <w:p w14:paraId="5C6E4B1B" w14:textId="47ACD595" w:rsidR="0041608B" w:rsidRPr="003A6F14" w:rsidRDefault="003A6F14" w:rsidP="003A6F14">
            <w:pPr>
              <w:pStyle w:val="ListParagraph"/>
              <w:keepLines/>
              <w:numPr>
                <w:ilvl w:val="0"/>
                <w:numId w:val="24"/>
              </w:numPr>
              <w:jc w:val="both"/>
              <w:rPr>
                <w:rFonts w:ascii="Times New Roman" w:hAnsi="Times New Roman" w:cs="Times New Roman"/>
                <w:bCs/>
              </w:rPr>
            </w:pPr>
            <w:r>
              <w:rPr>
                <w:rFonts w:ascii="Times New Roman" w:hAnsi="Times New Roman" w:cs="Times New Roman"/>
                <w:bCs/>
              </w:rPr>
              <w:t xml:space="preserve">Was the </w:t>
            </w:r>
            <w:r w:rsidR="00453405">
              <w:rPr>
                <w:rFonts w:ascii="Times New Roman" w:hAnsi="Times New Roman" w:cs="Times New Roman"/>
                <w:bCs/>
              </w:rPr>
              <w:t>sole</w:t>
            </w:r>
            <w:r>
              <w:rPr>
                <w:rFonts w:ascii="Times New Roman" w:hAnsi="Times New Roman" w:cs="Times New Roman"/>
                <w:bCs/>
              </w:rPr>
              <w:t xml:space="preserve"> </w:t>
            </w:r>
            <w:r w:rsidR="00453405">
              <w:rPr>
                <w:rFonts w:ascii="Times New Roman" w:hAnsi="Times New Roman" w:cs="Times New Roman"/>
                <w:bCs/>
              </w:rPr>
              <w:t xml:space="preserve">Sales Engineer on a </w:t>
            </w:r>
            <w:r w:rsidR="0041608B" w:rsidRPr="003A6F14">
              <w:rPr>
                <w:rFonts w:ascii="Times New Roman" w:hAnsi="Times New Roman" w:cs="Times New Roman"/>
                <w:bCs/>
              </w:rPr>
              <w:t>team responsible for the successful sales of $1.3 Million in videoconferencing solutions in 1998, and $3 Million in 1999. The position required daily use of budget, time, and people managing skills.</w:t>
            </w:r>
          </w:p>
          <w:p w14:paraId="30776E26" w14:textId="77777777" w:rsidR="0041608B" w:rsidRPr="0069795F" w:rsidRDefault="0041608B" w:rsidP="00CB6758">
            <w:pPr>
              <w:keepLines/>
              <w:jc w:val="both"/>
              <w:rPr>
                <w:rFonts w:cs="Times New Roman"/>
                <w:bCs/>
                <w:sz w:val="22"/>
              </w:rPr>
            </w:pPr>
          </w:p>
        </w:tc>
      </w:tr>
      <w:tr w:rsidR="0041608B" w:rsidRPr="00CB6758" w14:paraId="5902509D" w14:textId="77777777" w:rsidTr="00B34C12">
        <w:trPr>
          <w:trHeight w:val="435"/>
        </w:trPr>
        <w:tc>
          <w:tcPr>
            <w:tcW w:w="10075" w:type="dxa"/>
            <w:tcBorders>
              <w:top w:val="single" w:sz="6" w:space="0" w:color="auto"/>
              <w:bottom w:val="single" w:sz="6" w:space="0" w:color="auto"/>
            </w:tcBorders>
            <w:vAlign w:val="center"/>
          </w:tcPr>
          <w:p w14:paraId="48BCC798" w14:textId="498B88DF" w:rsidR="0041608B" w:rsidRPr="0069795F" w:rsidRDefault="0041608B" w:rsidP="0041608B">
            <w:pPr>
              <w:keepLines/>
              <w:jc w:val="both"/>
              <w:rPr>
                <w:rFonts w:cs="Times New Roman"/>
                <w:b/>
                <w:sz w:val="22"/>
              </w:rPr>
            </w:pPr>
            <w:r w:rsidRPr="0069795F">
              <w:rPr>
                <w:rFonts w:cs="Times New Roman"/>
                <w:b/>
                <w:sz w:val="22"/>
              </w:rPr>
              <w:t xml:space="preserve">Sprint                                                                                                           </w:t>
            </w:r>
            <w:r w:rsidR="00576B70">
              <w:rPr>
                <w:rFonts w:cs="Times New Roman"/>
                <w:b/>
                <w:sz w:val="22"/>
              </w:rPr>
              <w:t xml:space="preserve">              </w:t>
            </w:r>
            <w:r w:rsidRPr="0069795F">
              <w:rPr>
                <w:rFonts w:cs="Times New Roman"/>
                <w:b/>
                <w:sz w:val="22"/>
              </w:rPr>
              <w:t xml:space="preserve">Jan 1995 - Jan 1996 </w:t>
            </w:r>
          </w:p>
          <w:p w14:paraId="38A382E0" w14:textId="77777777" w:rsidR="0041608B" w:rsidRPr="0069795F" w:rsidRDefault="0041608B" w:rsidP="0041608B">
            <w:pPr>
              <w:keepLines/>
              <w:jc w:val="both"/>
              <w:rPr>
                <w:rFonts w:cs="Times New Roman"/>
                <w:b/>
                <w:sz w:val="22"/>
              </w:rPr>
            </w:pPr>
            <w:r w:rsidRPr="0069795F">
              <w:rPr>
                <w:rFonts w:cs="Times New Roman"/>
                <w:b/>
                <w:sz w:val="22"/>
              </w:rPr>
              <w:t>Business Service Technician</w:t>
            </w:r>
          </w:p>
          <w:p w14:paraId="0D99305C" w14:textId="77777777" w:rsidR="0041608B" w:rsidRPr="00453405" w:rsidRDefault="0041608B" w:rsidP="00453405">
            <w:pPr>
              <w:keepLines/>
              <w:jc w:val="both"/>
              <w:rPr>
                <w:rFonts w:cs="Times New Roman"/>
                <w:bCs/>
                <w:sz w:val="22"/>
              </w:rPr>
            </w:pPr>
          </w:p>
          <w:p w14:paraId="1C44C81B" w14:textId="77777777" w:rsidR="00453405" w:rsidRPr="00453405" w:rsidRDefault="0041608B" w:rsidP="00453405">
            <w:pPr>
              <w:pStyle w:val="ListParagraph"/>
              <w:keepLines/>
              <w:numPr>
                <w:ilvl w:val="0"/>
                <w:numId w:val="25"/>
              </w:numPr>
              <w:jc w:val="both"/>
              <w:rPr>
                <w:rFonts w:ascii="Times New Roman" w:hAnsi="Times New Roman" w:cs="Times New Roman"/>
                <w:bCs/>
              </w:rPr>
            </w:pPr>
            <w:r w:rsidRPr="00453405">
              <w:rPr>
                <w:rFonts w:ascii="Times New Roman" w:hAnsi="Times New Roman" w:cs="Times New Roman"/>
                <w:bCs/>
              </w:rPr>
              <w:t xml:space="preserve">Maintained public communications for Sprint business customers in Eastern NC. Installed, maintained and repaired, T1, DS1, DS3, OCn high bandwidth circuits at the customer premise. </w:t>
            </w:r>
          </w:p>
          <w:p w14:paraId="78EC6529" w14:textId="1FF1D9FF" w:rsidR="00453405" w:rsidRPr="00453405" w:rsidRDefault="0041608B" w:rsidP="00453405">
            <w:pPr>
              <w:pStyle w:val="ListParagraph"/>
              <w:keepLines/>
              <w:numPr>
                <w:ilvl w:val="0"/>
                <w:numId w:val="25"/>
              </w:numPr>
              <w:jc w:val="both"/>
              <w:rPr>
                <w:rFonts w:ascii="Times New Roman" w:hAnsi="Times New Roman" w:cs="Times New Roman"/>
                <w:bCs/>
              </w:rPr>
            </w:pPr>
            <w:r w:rsidRPr="00453405">
              <w:rPr>
                <w:rFonts w:ascii="Times New Roman" w:hAnsi="Times New Roman" w:cs="Times New Roman"/>
                <w:bCs/>
              </w:rPr>
              <w:t xml:space="preserve">Routinely tested T1, DS1, DS3, OCn, fiber connectivity and DSL with BERT and fiber OTDR test gear. </w:t>
            </w:r>
          </w:p>
          <w:p w14:paraId="7CA0AA67" w14:textId="2951646F" w:rsidR="00453405" w:rsidRDefault="006400C0" w:rsidP="006400C0">
            <w:pPr>
              <w:pStyle w:val="ListParagraph"/>
              <w:keepLines/>
              <w:ind w:left="360"/>
              <w:jc w:val="both"/>
              <w:rPr>
                <w:rFonts w:ascii="Times New Roman" w:hAnsi="Times New Roman" w:cs="Times New Roman"/>
                <w:bCs/>
              </w:rPr>
            </w:pPr>
            <w:r>
              <w:rPr>
                <w:rFonts w:ascii="Times New Roman" w:hAnsi="Times New Roman" w:cs="Times New Roman"/>
                <w:bCs/>
              </w:rPr>
              <w:t>R</w:t>
            </w:r>
            <w:r w:rsidR="0041608B" w:rsidRPr="00453405">
              <w:rPr>
                <w:rFonts w:ascii="Times New Roman" w:hAnsi="Times New Roman" w:cs="Times New Roman"/>
                <w:bCs/>
              </w:rPr>
              <w:t>epaired business telephone PBX and key systems.</w:t>
            </w:r>
            <w:r w:rsidR="00301093">
              <w:rPr>
                <w:rFonts w:ascii="Times New Roman" w:hAnsi="Times New Roman" w:cs="Times New Roman"/>
                <w:bCs/>
              </w:rPr>
              <w:t xml:space="preserve"> </w:t>
            </w:r>
            <w:r w:rsidR="00D62A10">
              <w:rPr>
                <w:rFonts w:ascii="Times New Roman" w:hAnsi="Times New Roman" w:cs="Times New Roman"/>
                <w:bCs/>
              </w:rPr>
              <w:t>Repaired</w:t>
            </w:r>
            <w:r w:rsidR="00301093">
              <w:rPr>
                <w:rFonts w:ascii="Times New Roman" w:hAnsi="Times New Roman" w:cs="Times New Roman"/>
                <w:bCs/>
              </w:rPr>
              <w:t xml:space="preserve"> business </w:t>
            </w:r>
            <w:r w:rsidR="00D62A10">
              <w:rPr>
                <w:rFonts w:ascii="Times New Roman" w:hAnsi="Times New Roman" w:cs="Times New Roman"/>
                <w:bCs/>
              </w:rPr>
              <w:t>T-1 lines, DSL Lines</w:t>
            </w:r>
            <w:r w:rsidR="00301093">
              <w:rPr>
                <w:rFonts w:ascii="Times New Roman" w:hAnsi="Times New Roman" w:cs="Times New Roman"/>
                <w:bCs/>
              </w:rPr>
              <w:t>, all arial physica</w:t>
            </w:r>
            <w:r w:rsidR="002C099C">
              <w:rPr>
                <w:rFonts w:ascii="Times New Roman" w:hAnsi="Times New Roman" w:cs="Times New Roman"/>
                <w:bCs/>
              </w:rPr>
              <w:t>l</w:t>
            </w:r>
            <w:r w:rsidR="00301093">
              <w:rPr>
                <w:rFonts w:ascii="Times New Roman" w:hAnsi="Times New Roman" w:cs="Times New Roman"/>
                <w:bCs/>
              </w:rPr>
              <w:t xml:space="preserve"> </w:t>
            </w:r>
            <w:r w:rsidR="002C099C">
              <w:rPr>
                <w:rFonts w:ascii="Times New Roman" w:hAnsi="Times New Roman" w:cs="Times New Roman"/>
                <w:bCs/>
              </w:rPr>
              <w:t>communication media including copper and fiber.</w:t>
            </w:r>
          </w:p>
          <w:p w14:paraId="16282568" w14:textId="7FDDD77C" w:rsidR="00453405" w:rsidRPr="00453405" w:rsidRDefault="0041608B" w:rsidP="00453405">
            <w:pPr>
              <w:pStyle w:val="ListParagraph"/>
              <w:keepLines/>
              <w:numPr>
                <w:ilvl w:val="0"/>
                <w:numId w:val="25"/>
              </w:numPr>
              <w:jc w:val="both"/>
              <w:rPr>
                <w:rFonts w:ascii="Times New Roman" w:hAnsi="Times New Roman" w:cs="Times New Roman"/>
                <w:bCs/>
              </w:rPr>
            </w:pPr>
            <w:r w:rsidRPr="00453405">
              <w:rPr>
                <w:rFonts w:ascii="Times New Roman" w:hAnsi="Times New Roman" w:cs="Times New Roman"/>
                <w:bCs/>
              </w:rPr>
              <w:t xml:space="preserve">Installed custom distance learning classrooms and associated connectivity as part of the North Carolina Distance Learning project. </w:t>
            </w:r>
          </w:p>
          <w:p w14:paraId="4A87ED78" w14:textId="77777777" w:rsidR="00453405" w:rsidRPr="00453405" w:rsidRDefault="0041608B" w:rsidP="00453405">
            <w:pPr>
              <w:pStyle w:val="ListParagraph"/>
              <w:keepLines/>
              <w:numPr>
                <w:ilvl w:val="0"/>
                <w:numId w:val="25"/>
              </w:numPr>
              <w:jc w:val="both"/>
              <w:rPr>
                <w:rFonts w:ascii="Times New Roman" w:hAnsi="Times New Roman" w:cs="Times New Roman"/>
                <w:bCs/>
              </w:rPr>
            </w:pPr>
            <w:r w:rsidRPr="00453405">
              <w:rPr>
                <w:rFonts w:ascii="Times New Roman" w:hAnsi="Times New Roman" w:cs="Times New Roman"/>
                <w:bCs/>
              </w:rPr>
              <w:lastRenderedPageBreak/>
              <w:t xml:space="preserve">Responsible for project management and installation of $200,000+ custom classrooms at Martin Community College, Plymouth High School, Mattamuskeet High School, East Carolina University (3 Rooms) and New Hanover Regional Medical Center. </w:t>
            </w:r>
          </w:p>
          <w:p w14:paraId="48E0FE48" w14:textId="1D2FB6E3" w:rsidR="0041608B" w:rsidRPr="00453405" w:rsidRDefault="0041608B" w:rsidP="00453405">
            <w:pPr>
              <w:pStyle w:val="ListParagraph"/>
              <w:keepLines/>
              <w:numPr>
                <w:ilvl w:val="0"/>
                <w:numId w:val="25"/>
              </w:numPr>
              <w:jc w:val="both"/>
              <w:rPr>
                <w:rFonts w:ascii="Times New Roman" w:hAnsi="Times New Roman" w:cs="Times New Roman"/>
                <w:bCs/>
              </w:rPr>
            </w:pPr>
            <w:r w:rsidRPr="00453405">
              <w:rPr>
                <w:rFonts w:ascii="Times New Roman" w:hAnsi="Times New Roman" w:cs="Times New Roman"/>
                <w:bCs/>
              </w:rPr>
              <w:t>Experienced and trained in installation, operation, maintenance and repair of Tandberg, Polycom, VTEL and PictureTel videoconferencing appliances.</w:t>
            </w:r>
          </w:p>
          <w:p w14:paraId="6ABC6883" w14:textId="77777777" w:rsidR="0041608B" w:rsidRPr="0069795F" w:rsidRDefault="0041608B" w:rsidP="00CB6758">
            <w:pPr>
              <w:keepLines/>
              <w:jc w:val="both"/>
              <w:rPr>
                <w:rFonts w:cs="Times New Roman"/>
                <w:bCs/>
                <w:sz w:val="22"/>
              </w:rPr>
            </w:pPr>
          </w:p>
        </w:tc>
      </w:tr>
      <w:tr w:rsidR="0041608B" w:rsidRPr="00CB6758" w14:paraId="5807A06F" w14:textId="77777777" w:rsidTr="00B34C12">
        <w:trPr>
          <w:trHeight w:val="435"/>
        </w:trPr>
        <w:tc>
          <w:tcPr>
            <w:tcW w:w="10075" w:type="dxa"/>
            <w:tcBorders>
              <w:top w:val="single" w:sz="6" w:space="0" w:color="auto"/>
              <w:bottom w:val="single" w:sz="6" w:space="0" w:color="auto"/>
            </w:tcBorders>
            <w:vAlign w:val="center"/>
          </w:tcPr>
          <w:p w14:paraId="499E3758" w14:textId="6D3E170E" w:rsidR="0041608B" w:rsidRPr="0069795F" w:rsidRDefault="0041608B" w:rsidP="0041608B">
            <w:pPr>
              <w:keepLines/>
              <w:jc w:val="both"/>
              <w:rPr>
                <w:rFonts w:cs="Times New Roman"/>
                <w:b/>
                <w:sz w:val="22"/>
              </w:rPr>
            </w:pPr>
            <w:r w:rsidRPr="0069795F">
              <w:rPr>
                <w:rFonts w:cs="Times New Roman"/>
                <w:b/>
                <w:sz w:val="22"/>
              </w:rPr>
              <w:lastRenderedPageBreak/>
              <w:t xml:space="preserve">East Carolina University                                                            </w:t>
            </w:r>
            <w:r w:rsidR="00576B70">
              <w:rPr>
                <w:rFonts w:cs="Times New Roman"/>
                <w:b/>
                <w:sz w:val="22"/>
              </w:rPr>
              <w:t xml:space="preserve">              </w:t>
            </w:r>
            <w:r w:rsidRPr="0069795F">
              <w:rPr>
                <w:rFonts w:cs="Times New Roman"/>
                <w:b/>
                <w:sz w:val="22"/>
              </w:rPr>
              <w:t xml:space="preserve">               Feb 1990 - Jan 1995 </w:t>
            </w:r>
          </w:p>
          <w:p w14:paraId="55BE184A" w14:textId="77777777" w:rsidR="0041608B" w:rsidRPr="0069795F" w:rsidRDefault="0041608B" w:rsidP="0041608B">
            <w:pPr>
              <w:keepLines/>
              <w:jc w:val="both"/>
              <w:rPr>
                <w:rFonts w:cs="Times New Roman"/>
                <w:b/>
                <w:sz w:val="22"/>
              </w:rPr>
            </w:pPr>
            <w:r w:rsidRPr="0069795F">
              <w:rPr>
                <w:rFonts w:cs="Times New Roman"/>
                <w:b/>
                <w:sz w:val="22"/>
              </w:rPr>
              <w:t>Campus Network Technician</w:t>
            </w:r>
          </w:p>
          <w:p w14:paraId="04653056" w14:textId="77777777" w:rsidR="0041608B" w:rsidRPr="0069795F" w:rsidRDefault="0041608B" w:rsidP="0041608B">
            <w:pPr>
              <w:keepLines/>
              <w:jc w:val="both"/>
              <w:rPr>
                <w:rFonts w:cs="Times New Roman"/>
                <w:bCs/>
                <w:sz w:val="22"/>
              </w:rPr>
            </w:pPr>
          </w:p>
          <w:p w14:paraId="2AAB1EC1" w14:textId="77777777" w:rsidR="002C099C" w:rsidRPr="002C099C" w:rsidRDefault="0041608B" w:rsidP="002C099C">
            <w:pPr>
              <w:pStyle w:val="ListParagraph"/>
              <w:keepLines/>
              <w:numPr>
                <w:ilvl w:val="0"/>
                <w:numId w:val="26"/>
              </w:numPr>
              <w:jc w:val="both"/>
              <w:rPr>
                <w:rFonts w:ascii="Times New Roman" w:hAnsi="Times New Roman" w:cs="Times New Roman"/>
                <w:bCs/>
              </w:rPr>
            </w:pPr>
            <w:r w:rsidRPr="002C099C">
              <w:rPr>
                <w:rFonts w:ascii="Times New Roman" w:hAnsi="Times New Roman" w:cs="Times New Roman"/>
                <w:bCs/>
              </w:rPr>
              <w:t xml:space="preserve">Monitored, maintained, and repaired campus data network connectivity and customer premise building equipment. </w:t>
            </w:r>
          </w:p>
          <w:p w14:paraId="61EEDA66" w14:textId="77777777" w:rsidR="002C099C" w:rsidRPr="002C099C" w:rsidRDefault="0041608B" w:rsidP="002C099C">
            <w:pPr>
              <w:pStyle w:val="ListParagraph"/>
              <w:keepLines/>
              <w:numPr>
                <w:ilvl w:val="0"/>
                <w:numId w:val="26"/>
              </w:numPr>
              <w:jc w:val="both"/>
              <w:rPr>
                <w:rFonts w:ascii="Times New Roman" w:hAnsi="Times New Roman" w:cs="Times New Roman"/>
                <w:bCs/>
              </w:rPr>
            </w:pPr>
            <w:r w:rsidRPr="002C099C">
              <w:rPr>
                <w:rFonts w:ascii="Times New Roman" w:hAnsi="Times New Roman" w:cs="Times New Roman"/>
                <w:bCs/>
              </w:rPr>
              <w:t xml:space="preserve">Installed and maintained campus broadband and fiber optic cabling infrastructure. </w:t>
            </w:r>
          </w:p>
          <w:p w14:paraId="07B18709" w14:textId="77777777" w:rsidR="002C099C" w:rsidRPr="002C099C" w:rsidRDefault="0041608B" w:rsidP="002C099C">
            <w:pPr>
              <w:pStyle w:val="ListParagraph"/>
              <w:keepLines/>
              <w:numPr>
                <w:ilvl w:val="0"/>
                <w:numId w:val="26"/>
              </w:numPr>
              <w:jc w:val="both"/>
              <w:rPr>
                <w:rFonts w:ascii="Times New Roman" w:hAnsi="Times New Roman" w:cs="Times New Roman"/>
                <w:bCs/>
              </w:rPr>
            </w:pPr>
            <w:r w:rsidRPr="002C099C">
              <w:rPr>
                <w:rFonts w:ascii="Times New Roman" w:hAnsi="Times New Roman" w:cs="Times New Roman"/>
                <w:bCs/>
              </w:rPr>
              <w:t xml:space="preserve">Routinely restored data communications to campus buildings and departments. </w:t>
            </w:r>
          </w:p>
          <w:p w14:paraId="5A479E7A" w14:textId="77777777" w:rsidR="002C099C" w:rsidRPr="002C099C" w:rsidRDefault="0041608B" w:rsidP="002C099C">
            <w:pPr>
              <w:pStyle w:val="ListParagraph"/>
              <w:keepLines/>
              <w:numPr>
                <w:ilvl w:val="0"/>
                <w:numId w:val="26"/>
              </w:numPr>
              <w:jc w:val="both"/>
              <w:rPr>
                <w:rFonts w:ascii="Times New Roman" w:hAnsi="Times New Roman" w:cs="Times New Roman"/>
                <w:bCs/>
              </w:rPr>
            </w:pPr>
            <w:r w:rsidRPr="002C099C">
              <w:rPr>
                <w:rFonts w:ascii="Times New Roman" w:hAnsi="Times New Roman" w:cs="Times New Roman"/>
                <w:bCs/>
              </w:rPr>
              <w:t xml:space="preserve">Performed component level maintenance and software installation on campus workstations. </w:t>
            </w:r>
          </w:p>
          <w:p w14:paraId="3C62CF9F" w14:textId="3781FE00" w:rsidR="002C099C" w:rsidRPr="002C099C" w:rsidRDefault="0041608B" w:rsidP="002C099C">
            <w:pPr>
              <w:pStyle w:val="ListParagraph"/>
              <w:keepLines/>
              <w:numPr>
                <w:ilvl w:val="0"/>
                <w:numId w:val="26"/>
              </w:numPr>
              <w:jc w:val="both"/>
              <w:rPr>
                <w:rFonts w:ascii="Times New Roman" w:hAnsi="Times New Roman" w:cs="Times New Roman"/>
                <w:bCs/>
              </w:rPr>
            </w:pPr>
            <w:r w:rsidRPr="002C099C">
              <w:rPr>
                <w:rFonts w:ascii="Times New Roman" w:hAnsi="Times New Roman" w:cs="Times New Roman"/>
                <w:bCs/>
              </w:rPr>
              <w:t>Trained</w:t>
            </w:r>
            <w:r w:rsidR="002C099C" w:rsidRPr="002C099C">
              <w:rPr>
                <w:rFonts w:ascii="Times New Roman" w:hAnsi="Times New Roman" w:cs="Times New Roman"/>
                <w:bCs/>
              </w:rPr>
              <w:t xml:space="preserve"> for</w:t>
            </w:r>
            <w:r w:rsidRPr="002C099C">
              <w:rPr>
                <w:rFonts w:ascii="Times New Roman" w:hAnsi="Times New Roman" w:cs="Times New Roman"/>
                <w:bCs/>
              </w:rPr>
              <w:t xml:space="preserve"> and used fiber optic fusion splicers, OTDRs, and fiber continuity testers. </w:t>
            </w:r>
          </w:p>
          <w:p w14:paraId="662012B9" w14:textId="77777777" w:rsidR="002C099C" w:rsidRPr="002C099C" w:rsidRDefault="0041608B" w:rsidP="002C099C">
            <w:pPr>
              <w:pStyle w:val="ListParagraph"/>
              <w:keepLines/>
              <w:numPr>
                <w:ilvl w:val="0"/>
                <w:numId w:val="26"/>
              </w:numPr>
              <w:jc w:val="both"/>
              <w:rPr>
                <w:rFonts w:ascii="Times New Roman" w:hAnsi="Times New Roman" w:cs="Times New Roman"/>
                <w:bCs/>
              </w:rPr>
            </w:pPr>
            <w:r w:rsidRPr="002C099C">
              <w:rPr>
                <w:rFonts w:ascii="Times New Roman" w:hAnsi="Times New Roman" w:cs="Times New Roman"/>
                <w:bCs/>
              </w:rPr>
              <w:t xml:space="preserve">Installed, terminated and tested CAT5 cabling. </w:t>
            </w:r>
          </w:p>
          <w:p w14:paraId="39232081" w14:textId="10FA1C65" w:rsidR="0041608B" w:rsidRPr="002C099C" w:rsidRDefault="0041608B" w:rsidP="002C099C">
            <w:pPr>
              <w:pStyle w:val="ListParagraph"/>
              <w:keepLines/>
              <w:numPr>
                <w:ilvl w:val="0"/>
                <w:numId w:val="26"/>
              </w:numPr>
              <w:jc w:val="both"/>
              <w:rPr>
                <w:rFonts w:ascii="Times New Roman" w:hAnsi="Times New Roman" w:cs="Times New Roman"/>
                <w:bCs/>
              </w:rPr>
            </w:pPr>
            <w:r w:rsidRPr="002C099C">
              <w:rPr>
                <w:rFonts w:ascii="Times New Roman" w:hAnsi="Times New Roman" w:cs="Times New Roman"/>
                <w:bCs/>
              </w:rPr>
              <w:t>Met with campus customers daily and provided consultation and support to each state employee with issues affecting data communications.</w:t>
            </w:r>
          </w:p>
          <w:p w14:paraId="29DE8100" w14:textId="77777777" w:rsidR="0041608B" w:rsidRPr="0069795F" w:rsidRDefault="0041608B" w:rsidP="00CB6758">
            <w:pPr>
              <w:keepLines/>
              <w:jc w:val="both"/>
              <w:rPr>
                <w:rFonts w:cs="Times New Roman"/>
                <w:bCs/>
                <w:sz w:val="22"/>
              </w:rPr>
            </w:pPr>
          </w:p>
        </w:tc>
      </w:tr>
      <w:tr w:rsidR="0041608B" w:rsidRPr="00CB6758" w14:paraId="023F192D" w14:textId="77777777" w:rsidTr="00B34C12">
        <w:trPr>
          <w:trHeight w:val="435"/>
        </w:trPr>
        <w:tc>
          <w:tcPr>
            <w:tcW w:w="10075" w:type="dxa"/>
            <w:tcBorders>
              <w:top w:val="single" w:sz="6" w:space="0" w:color="auto"/>
              <w:bottom w:val="single" w:sz="6" w:space="0" w:color="auto"/>
            </w:tcBorders>
            <w:vAlign w:val="center"/>
          </w:tcPr>
          <w:p w14:paraId="273662C4" w14:textId="31FD2B8E" w:rsidR="004A14D8" w:rsidRPr="0069795F" w:rsidRDefault="0041608B" w:rsidP="0041608B">
            <w:pPr>
              <w:keepLines/>
              <w:jc w:val="both"/>
              <w:rPr>
                <w:rFonts w:cs="Times New Roman"/>
                <w:b/>
                <w:sz w:val="22"/>
              </w:rPr>
            </w:pPr>
            <w:r w:rsidRPr="0069795F">
              <w:rPr>
                <w:rFonts w:cs="Times New Roman"/>
                <w:b/>
                <w:sz w:val="22"/>
              </w:rPr>
              <w:t>First Citizens Bank</w:t>
            </w:r>
            <w:r w:rsidR="004A14D8" w:rsidRPr="0069795F">
              <w:rPr>
                <w:rFonts w:cs="Times New Roman"/>
                <w:b/>
                <w:sz w:val="22"/>
              </w:rPr>
              <w:t xml:space="preserve">                                                                                </w:t>
            </w:r>
            <w:r w:rsidR="00576B70">
              <w:rPr>
                <w:rFonts w:cs="Times New Roman"/>
                <w:b/>
                <w:sz w:val="22"/>
              </w:rPr>
              <w:t xml:space="preserve">              </w:t>
            </w:r>
            <w:r w:rsidR="004A14D8" w:rsidRPr="0069795F">
              <w:rPr>
                <w:rFonts w:cs="Times New Roman"/>
                <w:b/>
                <w:sz w:val="22"/>
              </w:rPr>
              <w:t xml:space="preserve">    </w:t>
            </w:r>
            <w:r w:rsidRPr="0069795F">
              <w:rPr>
                <w:rFonts w:cs="Times New Roman"/>
                <w:b/>
                <w:sz w:val="22"/>
              </w:rPr>
              <w:t>Nov 1989 - Jan 1990</w:t>
            </w:r>
          </w:p>
          <w:p w14:paraId="4EFAB4E9" w14:textId="6A4FA4D0" w:rsidR="0041608B" w:rsidRPr="0069795F" w:rsidRDefault="004A14D8" w:rsidP="0041608B">
            <w:pPr>
              <w:keepLines/>
              <w:jc w:val="both"/>
              <w:rPr>
                <w:rFonts w:cs="Times New Roman"/>
                <w:b/>
                <w:sz w:val="22"/>
              </w:rPr>
            </w:pPr>
            <w:r w:rsidRPr="0069795F">
              <w:rPr>
                <w:rFonts w:cs="Times New Roman"/>
                <w:b/>
                <w:sz w:val="22"/>
              </w:rPr>
              <w:t>Network Technician</w:t>
            </w:r>
            <w:r w:rsidR="0041608B" w:rsidRPr="0069795F">
              <w:rPr>
                <w:rFonts w:cs="Times New Roman"/>
                <w:b/>
                <w:sz w:val="22"/>
              </w:rPr>
              <w:t xml:space="preserve"> </w:t>
            </w:r>
          </w:p>
          <w:p w14:paraId="296D114A" w14:textId="77777777" w:rsidR="004A14D8" w:rsidRPr="0069795F" w:rsidRDefault="004A14D8" w:rsidP="0041608B">
            <w:pPr>
              <w:keepLines/>
              <w:jc w:val="both"/>
              <w:rPr>
                <w:rFonts w:cs="Times New Roman"/>
                <w:bCs/>
                <w:sz w:val="22"/>
              </w:rPr>
            </w:pPr>
          </w:p>
          <w:p w14:paraId="7FEC77C9" w14:textId="77777777" w:rsidR="002C099C" w:rsidRPr="002C099C" w:rsidRDefault="0041608B" w:rsidP="002C099C">
            <w:pPr>
              <w:pStyle w:val="ListParagraph"/>
              <w:keepLines/>
              <w:numPr>
                <w:ilvl w:val="0"/>
                <w:numId w:val="27"/>
              </w:numPr>
              <w:jc w:val="both"/>
              <w:rPr>
                <w:rFonts w:ascii="Times New Roman" w:hAnsi="Times New Roman" w:cs="Times New Roman"/>
                <w:bCs/>
              </w:rPr>
            </w:pPr>
            <w:r w:rsidRPr="002C099C">
              <w:rPr>
                <w:rFonts w:ascii="Times New Roman" w:hAnsi="Times New Roman" w:cs="Times New Roman"/>
                <w:bCs/>
              </w:rPr>
              <w:t xml:space="preserve">Installed, maintained, and repaired IBM Token Ring networks for each bank branch upgrade in the Triangle area. </w:t>
            </w:r>
          </w:p>
          <w:p w14:paraId="02FB2916" w14:textId="56E73BC2" w:rsidR="0041608B" w:rsidRPr="002C099C" w:rsidRDefault="0041608B" w:rsidP="002C099C">
            <w:pPr>
              <w:pStyle w:val="ListParagraph"/>
              <w:keepLines/>
              <w:numPr>
                <w:ilvl w:val="0"/>
                <w:numId w:val="27"/>
              </w:numPr>
              <w:jc w:val="both"/>
              <w:rPr>
                <w:rFonts w:ascii="Times New Roman" w:hAnsi="Times New Roman" w:cs="Times New Roman"/>
                <w:bCs/>
              </w:rPr>
            </w:pPr>
            <w:r w:rsidRPr="002C099C">
              <w:rPr>
                <w:rFonts w:ascii="Times New Roman" w:hAnsi="Times New Roman" w:cs="Times New Roman"/>
                <w:bCs/>
              </w:rPr>
              <w:t>Installed IBM network controllers, and teller workstations for the planned network upgrades.</w:t>
            </w:r>
          </w:p>
          <w:p w14:paraId="770B295F" w14:textId="77777777" w:rsidR="0041608B" w:rsidRPr="0069795F" w:rsidRDefault="0041608B" w:rsidP="00CB6758">
            <w:pPr>
              <w:keepLines/>
              <w:jc w:val="both"/>
              <w:rPr>
                <w:rFonts w:cs="Times New Roman"/>
                <w:bCs/>
                <w:sz w:val="22"/>
              </w:rPr>
            </w:pPr>
          </w:p>
        </w:tc>
      </w:tr>
      <w:tr w:rsidR="0041608B" w:rsidRPr="00CB6758" w14:paraId="07DFA5F5" w14:textId="77777777" w:rsidTr="00B34C12">
        <w:trPr>
          <w:trHeight w:val="435"/>
        </w:trPr>
        <w:tc>
          <w:tcPr>
            <w:tcW w:w="10075" w:type="dxa"/>
            <w:tcBorders>
              <w:top w:val="single" w:sz="6" w:space="0" w:color="auto"/>
              <w:bottom w:val="single" w:sz="6" w:space="0" w:color="auto"/>
            </w:tcBorders>
            <w:vAlign w:val="center"/>
          </w:tcPr>
          <w:p w14:paraId="4424BFB4" w14:textId="6C014927" w:rsidR="0041608B" w:rsidRPr="0069795F" w:rsidRDefault="0041608B" w:rsidP="0041608B">
            <w:pPr>
              <w:keepLines/>
              <w:jc w:val="both"/>
              <w:rPr>
                <w:rFonts w:cs="Times New Roman"/>
                <w:b/>
                <w:sz w:val="22"/>
              </w:rPr>
            </w:pPr>
            <w:r w:rsidRPr="0069795F">
              <w:rPr>
                <w:rFonts w:cs="Times New Roman"/>
                <w:b/>
                <w:sz w:val="22"/>
              </w:rPr>
              <w:t>US Air Force</w:t>
            </w:r>
            <w:r w:rsidR="004A14D8" w:rsidRPr="0069795F">
              <w:rPr>
                <w:rFonts w:cs="Times New Roman"/>
                <w:b/>
                <w:sz w:val="22"/>
              </w:rPr>
              <w:t xml:space="preserve">                                                                                                      </w:t>
            </w:r>
            <w:r w:rsidR="00576B70">
              <w:rPr>
                <w:rFonts w:cs="Times New Roman"/>
                <w:b/>
                <w:sz w:val="22"/>
              </w:rPr>
              <w:t xml:space="preserve">              </w:t>
            </w:r>
            <w:r w:rsidR="004A14D8" w:rsidRPr="0069795F">
              <w:rPr>
                <w:rFonts w:cs="Times New Roman"/>
                <w:b/>
                <w:sz w:val="22"/>
              </w:rPr>
              <w:t xml:space="preserve">        1985 - 1989</w:t>
            </w:r>
          </w:p>
          <w:p w14:paraId="50DB29A4" w14:textId="77777777" w:rsidR="0041608B" w:rsidRPr="0069795F" w:rsidRDefault="0041608B" w:rsidP="0041608B">
            <w:pPr>
              <w:keepLines/>
              <w:jc w:val="both"/>
              <w:rPr>
                <w:rFonts w:cs="Times New Roman"/>
                <w:b/>
                <w:sz w:val="22"/>
              </w:rPr>
            </w:pPr>
            <w:r w:rsidRPr="0069795F">
              <w:rPr>
                <w:rFonts w:cs="Times New Roman"/>
                <w:b/>
                <w:sz w:val="22"/>
              </w:rPr>
              <w:t>Telecommunications/Computer Systems Controller, Work center Security and Training Manager</w:t>
            </w:r>
          </w:p>
          <w:p w14:paraId="67CB3291" w14:textId="77777777" w:rsidR="0041608B" w:rsidRPr="002C099C" w:rsidRDefault="0041608B" w:rsidP="002C099C">
            <w:pPr>
              <w:keepLines/>
              <w:jc w:val="both"/>
              <w:rPr>
                <w:rFonts w:cs="Times New Roman"/>
                <w:bCs/>
                <w:sz w:val="22"/>
              </w:rPr>
            </w:pPr>
          </w:p>
          <w:p w14:paraId="0B7F14A8" w14:textId="044685D3" w:rsidR="002C099C" w:rsidRPr="002C099C" w:rsidRDefault="00406EE0" w:rsidP="002C099C">
            <w:pPr>
              <w:pStyle w:val="ListParagraph"/>
              <w:keepLines/>
              <w:numPr>
                <w:ilvl w:val="0"/>
                <w:numId w:val="28"/>
              </w:numPr>
              <w:jc w:val="both"/>
              <w:rPr>
                <w:rFonts w:ascii="Times New Roman" w:hAnsi="Times New Roman" w:cs="Times New Roman"/>
                <w:bCs/>
              </w:rPr>
            </w:pPr>
            <w:r>
              <w:rPr>
                <w:rFonts w:ascii="Times New Roman" w:hAnsi="Times New Roman" w:cs="Times New Roman"/>
                <w:bCs/>
              </w:rPr>
              <w:t xml:space="preserve">Promoted to </w:t>
            </w:r>
            <w:r w:rsidR="0041608B" w:rsidRPr="002C099C">
              <w:rPr>
                <w:rFonts w:ascii="Times New Roman" w:hAnsi="Times New Roman" w:cs="Times New Roman"/>
                <w:bCs/>
              </w:rPr>
              <w:t>the position of Work Center Training Manager, and Work Center Security Manager in a $25,000,000 DOD communications facility</w:t>
            </w:r>
            <w:r>
              <w:rPr>
                <w:rFonts w:ascii="Times New Roman" w:hAnsi="Times New Roman" w:cs="Times New Roman"/>
                <w:bCs/>
              </w:rPr>
              <w:t xml:space="preserve"> for three years</w:t>
            </w:r>
            <w:r w:rsidR="0041608B" w:rsidRPr="002C099C">
              <w:rPr>
                <w:rFonts w:ascii="Times New Roman" w:hAnsi="Times New Roman" w:cs="Times New Roman"/>
                <w:bCs/>
              </w:rPr>
              <w:t xml:space="preserve">. </w:t>
            </w:r>
          </w:p>
          <w:p w14:paraId="5E7360F4" w14:textId="2E04FCA8" w:rsidR="002C099C" w:rsidRPr="002C099C" w:rsidRDefault="0041608B" w:rsidP="002C099C">
            <w:pPr>
              <w:pStyle w:val="ListParagraph"/>
              <w:keepLines/>
              <w:numPr>
                <w:ilvl w:val="0"/>
                <w:numId w:val="28"/>
              </w:numPr>
              <w:jc w:val="both"/>
              <w:rPr>
                <w:rFonts w:ascii="Times New Roman" w:hAnsi="Times New Roman" w:cs="Times New Roman"/>
                <w:bCs/>
              </w:rPr>
            </w:pPr>
            <w:r w:rsidRPr="002C099C">
              <w:rPr>
                <w:rFonts w:ascii="Times New Roman" w:hAnsi="Times New Roman" w:cs="Times New Roman"/>
                <w:bCs/>
              </w:rPr>
              <w:t xml:space="preserve">Responsible for documenting training plans for the operation, maintenance, and repair of multi-channel analog, and digital, telephone and data circuitry. </w:t>
            </w:r>
          </w:p>
          <w:p w14:paraId="4AE2E439" w14:textId="2088AB13" w:rsidR="002C099C" w:rsidRPr="002C099C" w:rsidRDefault="000D6B52" w:rsidP="002C099C">
            <w:pPr>
              <w:pStyle w:val="ListParagraph"/>
              <w:keepLines/>
              <w:numPr>
                <w:ilvl w:val="0"/>
                <w:numId w:val="28"/>
              </w:numPr>
              <w:jc w:val="both"/>
              <w:rPr>
                <w:rFonts w:ascii="Times New Roman" w:hAnsi="Times New Roman" w:cs="Times New Roman"/>
                <w:bCs/>
              </w:rPr>
            </w:pPr>
            <w:r>
              <w:rPr>
                <w:rFonts w:ascii="Times New Roman" w:hAnsi="Times New Roman" w:cs="Times New Roman"/>
                <w:bCs/>
              </w:rPr>
              <w:t>P</w:t>
            </w:r>
            <w:r w:rsidR="0041608B" w:rsidRPr="002C099C">
              <w:rPr>
                <w:rFonts w:ascii="Times New Roman" w:hAnsi="Times New Roman" w:cs="Times New Roman"/>
                <w:bCs/>
              </w:rPr>
              <w:t xml:space="preserve">roficiencies included the ability to teach basic, and advanced level communications theory including microwave, satellite, and fiber connectivity. </w:t>
            </w:r>
          </w:p>
          <w:p w14:paraId="08FBC740" w14:textId="77777777" w:rsidR="002C099C" w:rsidRPr="002C099C" w:rsidRDefault="0041608B" w:rsidP="002C099C">
            <w:pPr>
              <w:pStyle w:val="ListParagraph"/>
              <w:keepLines/>
              <w:numPr>
                <w:ilvl w:val="0"/>
                <w:numId w:val="28"/>
              </w:numPr>
              <w:jc w:val="both"/>
              <w:rPr>
                <w:rFonts w:ascii="Times New Roman" w:hAnsi="Times New Roman" w:cs="Times New Roman"/>
                <w:bCs/>
              </w:rPr>
            </w:pPr>
            <w:r w:rsidRPr="002C099C">
              <w:rPr>
                <w:rFonts w:ascii="Times New Roman" w:hAnsi="Times New Roman" w:cs="Times New Roman"/>
                <w:bCs/>
              </w:rPr>
              <w:t xml:space="preserve">Knowledge requirements included TDM multiplexing techniques, high-speed data and telephony theory, and operation. </w:t>
            </w:r>
          </w:p>
          <w:p w14:paraId="2B4201F3" w14:textId="77777777" w:rsidR="002C099C" w:rsidRPr="002C099C" w:rsidRDefault="0041608B" w:rsidP="002C099C">
            <w:pPr>
              <w:pStyle w:val="ListParagraph"/>
              <w:keepLines/>
              <w:numPr>
                <w:ilvl w:val="0"/>
                <w:numId w:val="28"/>
              </w:numPr>
              <w:jc w:val="both"/>
              <w:rPr>
                <w:rFonts w:ascii="Times New Roman" w:hAnsi="Times New Roman" w:cs="Times New Roman"/>
                <w:bCs/>
              </w:rPr>
            </w:pPr>
            <w:r w:rsidRPr="002C099C">
              <w:rPr>
                <w:rFonts w:ascii="Times New Roman" w:hAnsi="Times New Roman" w:cs="Times New Roman"/>
                <w:bCs/>
              </w:rPr>
              <w:t xml:space="preserve">Was responsible for the program that governed the standard operating procedures for safeguarding, and storage of all classified material up to top secret. </w:t>
            </w:r>
          </w:p>
          <w:p w14:paraId="3979F1C8" w14:textId="77777777" w:rsidR="002C099C" w:rsidRPr="002C099C" w:rsidRDefault="0041608B" w:rsidP="002C099C">
            <w:pPr>
              <w:pStyle w:val="ListParagraph"/>
              <w:keepLines/>
              <w:numPr>
                <w:ilvl w:val="0"/>
                <w:numId w:val="28"/>
              </w:numPr>
              <w:jc w:val="both"/>
              <w:rPr>
                <w:rFonts w:ascii="Times New Roman" w:hAnsi="Times New Roman" w:cs="Times New Roman"/>
                <w:bCs/>
              </w:rPr>
            </w:pPr>
            <w:r w:rsidRPr="002C099C">
              <w:rPr>
                <w:rFonts w:ascii="Times New Roman" w:hAnsi="Times New Roman" w:cs="Times New Roman"/>
                <w:bCs/>
              </w:rPr>
              <w:t xml:space="preserve">Held a Top-Secret SCI Clearance for the duration of my Air Force career. </w:t>
            </w:r>
          </w:p>
          <w:p w14:paraId="795FC0B0" w14:textId="1E518C24" w:rsidR="0041608B" w:rsidRPr="002C099C" w:rsidRDefault="0041608B" w:rsidP="002C099C">
            <w:pPr>
              <w:pStyle w:val="ListParagraph"/>
              <w:keepLines/>
              <w:numPr>
                <w:ilvl w:val="0"/>
                <w:numId w:val="28"/>
              </w:numPr>
              <w:jc w:val="both"/>
              <w:rPr>
                <w:rFonts w:ascii="Times New Roman" w:hAnsi="Times New Roman" w:cs="Times New Roman"/>
                <w:bCs/>
              </w:rPr>
            </w:pPr>
            <w:r w:rsidRPr="002C099C">
              <w:rPr>
                <w:rFonts w:ascii="Times New Roman" w:hAnsi="Times New Roman" w:cs="Times New Roman"/>
                <w:bCs/>
              </w:rPr>
              <w:t>This site was an intermediate satellite and microwave facility in the Defense Communications Agency, Europe.</w:t>
            </w:r>
          </w:p>
          <w:p w14:paraId="547AD8E5" w14:textId="77777777" w:rsidR="0041608B" w:rsidRPr="0069795F" w:rsidRDefault="0041608B" w:rsidP="00CB6758">
            <w:pPr>
              <w:keepLines/>
              <w:jc w:val="both"/>
              <w:rPr>
                <w:rFonts w:cs="Times New Roman"/>
                <w:bCs/>
                <w:sz w:val="22"/>
              </w:rPr>
            </w:pPr>
          </w:p>
        </w:tc>
      </w:tr>
      <w:tr w:rsidR="0041608B" w:rsidRPr="00CB6758" w14:paraId="7521E2A9" w14:textId="77777777" w:rsidTr="00B34C12">
        <w:trPr>
          <w:trHeight w:val="435"/>
        </w:trPr>
        <w:tc>
          <w:tcPr>
            <w:tcW w:w="10075" w:type="dxa"/>
            <w:tcBorders>
              <w:top w:val="single" w:sz="6" w:space="0" w:color="auto"/>
              <w:bottom w:val="single" w:sz="6" w:space="0" w:color="auto"/>
            </w:tcBorders>
            <w:vAlign w:val="center"/>
          </w:tcPr>
          <w:p w14:paraId="0261F161" w14:textId="4D4F8417" w:rsidR="0041608B" w:rsidRPr="0069795F" w:rsidRDefault="0041608B" w:rsidP="0041608B">
            <w:pPr>
              <w:keepLines/>
              <w:jc w:val="both"/>
              <w:rPr>
                <w:rFonts w:cs="Times New Roman"/>
                <w:b/>
                <w:sz w:val="22"/>
              </w:rPr>
            </w:pPr>
            <w:r w:rsidRPr="0069795F">
              <w:rPr>
                <w:rFonts w:cs="Times New Roman"/>
                <w:b/>
                <w:sz w:val="22"/>
              </w:rPr>
              <w:t>US Air Force</w:t>
            </w:r>
            <w:r w:rsidR="004A14D8" w:rsidRPr="0069795F">
              <w:rPr>
                <w:rFonts w:cs="Times New Roman"/>
                <w:b/>
                <w:sz w:val="22"/>
              </w:rPr>
              <w:t xml:space="preserve">                                                                                                            </w:t>
            </w:r>
            <w:r w:rsidR="00576B70">
              <w:rPr>
                <w:rFonts w:cs="Times New Roman"/>
                <w:b/>
                <w:sz w:val="22"/>
              </w:rPr>
              <w:t xml:space="preserve">              </w:t>
            </w:r>
            <w:r w:rsidR="004A14D8" w:rsidRPr="0069795F">
              <w:rPr>
                <w:rFonts w:cs="Times New Roman"/>
                <w:b/>
                <w:sz w:val="22"/>
              </w:rPr>
              <w:t xml:space="preserve">  1980 - 1985</w:t>
            </w:r>
          </w:p>
          <w:p w14:paraId="0275D316" w14:textId="08DE4706" w:rsidR="0041608B" w:rsidRPr="0069795F" w:rsidRDefault="0041608B" w:rsidP="0041608B">
            <w:pPr>
              <w:keepLines/>
              <w:jc w:val="both"/>
              <w:rPr>
                <w:rFonts w:cs="Times New Roman"/>
                <w:b/>
                <w:sz w:val="22"/>
              </w:rPr>
            </w:pPr>
            <w:r w:rsidRPr="0069795F">
              <w:rPr>
                <w:rFonts w:cs="Times New Roman"/>
                <w:b/>
                <w:sz w:val="22"/>
              </w:rPr>
              <w:t>Telecommunications/Computer Systems Controller at US Air Force (Tech Controller)</w:t>
            </w:r>
          </w:p>
          <w:p w14:paraId="2526D3E4" w14:textId="77777777" w:rsidR="0041608B" w:rsidRPr="0069795F" w:rsidRDefault="0041608B" w:rsidP="0041608B">
            <w:pPr>
              <w:keepLines/>
              <w:jc w:val="both"/>
              <w:rPr>
                <w:rFonts w:cs="Times New Roman"/>
                <w:bCs/>
                <w:sz w:val="22"/>
              </w:rPr>
            </w:pPr>
          </w:p>
          <w:p w14:paraId="4552D732" w14:textId="77777777" w:rsidR="000D6B52" w:rsidRPr="000D6B52" w:rsidRDefault="0041608B" w:rsidP="000D6B52">
            <w:pPr>
              <w:pStyle w:val="ListParagraph"/>
              <w:keepLines/>
              <w:numPr>
                <w:ilvl w:val="0"/>
                <w:numId w:val="29"/>
              </w:numPr>
              <w:jc w:val="both"/>
              <w:rPr>
                <w:rFonts w:ascii="Times New Roman" w:hAnsi="Times New Roman" w:cs="Times New Roman"/>
                <w:bCs/>
              </w:rPr>
            </w:pPr>
            <w:r w:rsidRPr="000D6B52">
              <w:rPr>
                <w:rFonts w:ascii="Times New Roman" w:hAnsi="Times New Roman" w:cs="Times New Roman"/>
                <w:bCs/>
              </w:rPr>
              <w:t xml:space="preserve">Responsible for the daily operation, maintenance, and repair of multi-channel analog, and digital, telephone, and data circuitry. </w:t>
            </w:r>
          </w:p>
          <w:p w14:paraId="15616107" w14:textId="77777777" w:rsidR="000D6B52" w:rsidRPr="000D6B52" w:rsidRDefault="0041608B" w:rsidP="000D6B52">
            <w:pPr>
              <w:pStyle w:val="ListParagraph"/>
              <w:keepLines/>
              <w:numPr>
                <w:ilvl w:val="0"/>
                <w:numId w:val="29"/>
              </w:numPr>
              <w:jc w:val="both"/>
              <w:rPr>
                <w:rFonts w:ascii="Times New Roman" w:hAnsi="Times New Roman" w:cs="Times New Roman"/>
                <w:bCs/>
              </w:rPr>
            </w:pPr>
            <w:r w:rsidRPr="000D6B52">
              <w:rPr>
                <w:rFonts w:ascii="Times New Roman" w:hAnsi="Times New Roman" w:cs="Times New Roman"/>
                <w:bCs/>
              </w:rPr>
              <w:lastRenderedPageBreak/>
              <w:t xml:space="preserve">Proficiencies included maintenance and preventive measurement, and monitoring of FDM telephony circuits carrying telephone voice communications through Europe for the DOD. </w:t>
            </w:r>
          </w:p>
          <w:p w14:paraId="0587A709" w14:textId="77777777" w:rsidR="000D6B52" w:rsidRPr="000D6B52" w:rsidRDefault="0041608B" w:rsidP="000D6B52">
            <w:pPr>
              <w:pStyle w:val="ListParagraph"/>
              <w:keepLines/>
              <w:numPr>
                <w:ilvl w:val="0"/>
                <w:numId w:val="29"/>
              </w:numPr>
              <w:jc w:val="both"/>
              <w:rPr>
                <w:rFonts w:ascii="Times New Roman" w:hAnsi="Times New Roman" w:cs="Times New Roman"/>
                <w:bCs/>
              </w:rPr>
            </w:pPr>
            <w:r w:rsidRPr="000D6B52">
              <w:rPr>
                <w:rFonts w:ascii="Times New Roman" w:hAnsi="Times New Roman" w:cs="Times New Roman"/>
                <w:bCs/>
              </w:rPr>
              <w:t xml:space="preserve">Performed operation of the Western Electric Crossbar Telephone Switch Test Facility, initiating emergency restoration plans during site outages in Europe. </w:t>
            </w:r>
          </w:p>
          <w:p w14:paraId="1E31B108" w14:textId="77777777" w:rsidR="000D6B52" w:rsidRPr="000D6B52" w:rsidRDefault="0041608B" w:rsidP="000D6B52">
            <w:pPr>
              <w:pStyle w:val="ListParagraph"/>
              <w:keepLines/>
              <w:numPr>
                <w:ilvl w:val="0"/>
                <w:numId w:val="29"/>
              </w:numPr>
              <w:jc w:val="both"/>
              <w:rPr>
                <w:rFonts w:ascii="Times New Roman" w:hAnsi="Times New Roman" w:cs="Times New Roman"/>
                <w:bCs/>
              </w:rPr>
            </w:pPr>
            <w:r w:rsidRPr="000D6B52">
              <w:rPr>
                <w:rFonts w:ascii="Times New Roman" w:hAnsi="Times New Roman" w:cs="Times New Roman"/>
                <w:bCs/>
              </w:rPr>
              <w:t xml:space="preserve">Experience included FDM multiplexing techniques, high-speed data, telephony theory and operation, telephone switch theory, and operation, repair and rerouting circuits experiencing failure. </w:t>
            </w:r>
          </w:p>
          <w:p w14:paraId="761384B5" w14:textId="77777777" w:rsidR="000D6B52" w:rsidRPr="000D6B52" w:rsidRDefault="0041608B" w:rsidP="000D6B52">
            <w:pPr>
              <w:pStyle w:val="ListParagraph"/>
              <w:keepLines/>
              <w:numPr>
                <w:ilvl w:val="0"/>
                <w:numId w:val="29"/>
              </w:numPr>
              <w:jc w:val="both"/>
              <w:rPr>
                <w:rFonts w:ascii="Times New Roman" w:hAnsi="Times New Roman" w:cs="Times New Roman"/>
                <w:bCs/>
              </w:rPr>
            </w:pPr>
            <w:r w:rsidRPr="000D6B52">
              <w:rPr>
                <w:rFonts w:ascii="Times New Roman" w:hAnsi="Times New Roman" w:cs="Times New Roman"/>
                <w:bCs/>
              </w:rPr>
              <w:t xml:space="preserve">Training included fundamental principles of telephony, and early high-speed data technology. </w:t>
            </w:r>
          </w:p>
          <w:p w14:paraId="377A97E4" w14:textId="50211BFE" w:rsidR="0041608B" w:rsidRPr="000D6B52" w:rsidRDefault="0041608B" w:rsidP="000D6B52">
            <w:pPr>
              <w:pStyle w:val="ListParagraph"/>
              <w:keepLines/>
              <w:numPr>
                <w:ilvl w:val="0"/>
                <w:numId w:val="29"/>
              </w:numPr>
              <w:jc w:val="both"/>
              <w:rPr>
                <w:rFonts w:cs="Times New Roman"/>
                <w:bCs/>
              </w:rPr>
            </w:pPr>
            <w:r w:rsidRPr="000D6B52">
              <w:rPr>
                <w:rFonts w:ascii="Times New Roman" w:hAnsi="Times New Roman" w:cs="Times New Roman"/>
                <w:bCs/>
              </w:rPr>
              <w:t xml:space="preserve">This site was one of twelve DOD AUTOVON Telephone Switching Centers </w:t>
            </w:r>
            <w:r w:rsidR="000D6B52">
              <w:rPr>
                <w:rFonts w:ascii="Times New Roman" w:hAnsi="Times New Roman" w:cs="Times New Roman"/>
                <w:bCs/>
              </w:rPr>
              <w:t xml:space="preserve">and </w:t>
            </w:r>
            <w:r w:rsidR="00DE74FA">
              <w:rPr>
                <w:rFonts w:ascii="Times New Roman" w:hAnsi="Times New Roman" w:cs="Times New Roman"/>
                <w:bCs/>
              </w:rPr>
              <w:t xml:space="preserve">3 </w:t>
            </w:r>
            <w:r w:rsidR="000D6B52">
              <w:rPr>
                <w:rFonts w:ascii="Times New Roman" w:hAnsi="Times New Roman" w:cs="Times New Roman"/>
                <w:bCs/>
              </w:rPr>
              <w:t>COOP site</w:t>
            </w:r>
            <w:r w:rsidR="00DE74FA">
              <w:rPr>
                <w:rFonts w:ascii="Times New Roman" w:hAnsi="Times New Roman" w:cs="Times New Roman"/>
                <w:bCs/>
              </w:rPr>
              <w:t xml:space="preserve">s </w:t>
            </w:r>
            <w:r w:rsidRPr="000D6B52">
              <w:rPr>
                <w:rFonts w:ascii="Times New Roman" w:hAnsi="Times New Roman" w:cs="Times New Roman"/>
                <w:bCs/>
              </w:rPr>
              <w:t>in Europe.</w:t>
            </w:r>
          </w:p>
        </w:tc>
      </w:tr>
    </w:tbl>
    <w:p w14:paraId="6AE3A1B4" w14:textId="546207F0" w:rsidR="001A0915" w:rsidRPr="00CB6758" w:rsidRDefault="001A0915" w:rsidP="001A0915">
      <w:pPr>
        <w:rPr>
          <w:bCs/>
        </w:rPr>
      </w:pPr>
    </w:p>
    <w:p w14:paraId="313FCB98" w14:textId="47ED0C87" w:rsidR="00831161" w:rsidRPr="002C49E8" w:rsidRDefault="002C49E8" w:rsidP="00831161">
      <w:pPr>
        <w:rPr>
          <w:b/>
        </w:rPr>
      </w:pPr>
      <w:r w:rsidRPr="002C49E8">
        <w:rPr>
          <w:b/>
        </w:rPr>
        <w:t>Recent Projects</w:t>
      </w:r>
      <w:r w:rsidR="00A13458">
        <w:rPr>
          <w:b/>
        </w:rPr>
        <w:t xml:space="preserve"> </w:t>
      </w:r>
      <w:r w:rsidR="00454425">
        <w:rPr>
          <w:b/>
        </w:rPr>
        <w:t>2024-2026</w:t>
      </w:r>
    </w:p>
    <w:p w14:paraId="4905B13F" w14:textId="51C86EC3" w:rsidR="00BC2CD1" w:rsidRPr="00BC2CD1" w:rsidRDefault="00831161" w:rsidP="00BC2CD1">
      <w:pPr>
        <w:jc w:val="both"/>
        <w:rPr>
          <w:rFonts w:cs="Times New Roman"/>
          <w:color w:val="0E101A"/>
        </w:rPr>
      </w:pPr>
      <w:r w:rsidRPr="00BC2CD1">
        <w:rPr>
          <w:bCs/>
        </w:rPr>
        <w:t>Cybersecurity / Zero Trust Program Manager Ridge IT (Registered Practitioner Organization – RPO) Led development and delivery of CMMC Level 1 and Level 2 pre-assessment preparation and inspection services, helping defense contractors achieve compliance for handling Controlled Unclassified Information (CUI). Planned a turnkey CMMC-compliant enclave solution, leveraging 8 FedRAMP-authorized vendors to meet all 110 NIST SP 800-171 controls, with a 16–</w:t>
      </w:r>
      <w:r w:rsidR="00BC2CD1" w:rsidRPr="00BC2CD1">
        <w:rPr>
          <w:bCs/>
        </w:rPr>
        <w:t>20-week</w:t>
      </w:r>
      <w:r w:rsidRPr="00BC2CD1">
        <w:rPr>
          <w:bCs/>
        </w:rPr>
        <w:t xml:space="preserve"> implementation timeline. </w:t>
      </w:r>
      <w:r w:rsidR="00BC2CD1" w:rsidRPr="00BC2CD1">
        <w:rPr>
          <w:rFonts w:cs="Times New Roman"/>
          <w:color w:val="0E101A"/>
        </w:rPr>
        <w:t>Facility Security Officer trained.</w:t>
      </w:r>
    </w:p>
    <w:p w14:paraId="3957B5B9" w14:textId="77777777" w:rsidR="00BC2CD1" w:rsidRDefault="00831161" w:rsidP="00831161">
      <w:pPr>
        <w:rPr>
          <w:bCs/>
        </w:rPr>
      </w:pPr>
      <w:r w:rsidRPr="00831161">
        <w:rPr>
          <w:bCs/>
        </w:rPr>
        <w:t xml:space="preserve">Provided extensive compliance support across NISPOM, NIST SP 800-171, CMMC, and RMF frameworks, ensuring audit readiness and successful inspections. Managed a large-scale Zero Trust implementation supporting over 2M users, including identity (Okta), endpoint security (CrowdStrike), and ZTNA (Zscaler), aligned with DoD (C2C), RMF, and DISA authorization requirements. Directed cross-functional teams and vendors to secure 6,500+ contractor users and protect 16,000+ endpoints through risk-based access and Zero Trust architecture. </w:t>
      </w:r>
    </w:p>
    <w:p w14:paraId="1BEE4FA9" w14:textId="155D5A23" w:rsidR="008E546E" w:rsidRPr="00CB6758" w:rsidRDefault="00831161" w:rsidP="00831161">
      <w:pPr>
        <w:rPr>
          <w:bCs/>
        </w:rPr>
      </w:pPr>
      <w:r w:rsidRPr="00831161">
        <w:rPr>
          <w:bCs/>
        </w:rPr>
        <w:t>Established governance, metrics, and reporting frameworks to track compliance, support ATO/RMF documentation, and ensure enterprise scalability and stability. Built and operationalized a comprehensive Insider Threat Program, including policies, training, reporting workflows, and compliance documentation. Led end-to-end NISPOM compliance management, maintaining audit-ready SOPs, evidence packages, and self-inspection processes. Developed security documentation and controls for the protection of CUI, improving traceability and compliance posture across the organization. Created supporting marketing materials, including videos and infographics, to articulate cybersecurity solutions and drive client engagement. https://cyberab.org/Member/RP-72652-Paz-John</w:t>
      </w:r>
    </w:p>
    <w:sectPr w:rsidR="008E546E" w:rsidRPr="00CB6758" w:rsidSect="00B34C12">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B84"/>
    <w:multiLevelType w:val="hybridMultilevel"/>
    <w:tmpl w:val="DADA6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B673A2"/>
    <w:multiLevelType w:val="hybridMultilevel"/>
    <w:tmpl w:val="C5027C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05514C"/>
    <w:multiLevelType w:val="hybridMultilevel"/>
    <w:tmpl w:val="3FB435A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B123CF"/>
    <w:multiLevelType w:val="hybridMultilevel"/>
    <w:tmpl w:val="DE18DF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932B07"/>
    <w:multiLevelType w:val="hybridMultilevel"/>
    <w:tmpl w:val="DB7A56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E43647"/>
    <w:multiLevelType w:val="hybridMultilevel"/>
    <w:tmpl w:val="24BCA2B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8A3DBF"/>
    <w:multiLevelType w:val="hybridMultilevel"/>
    <w:tmpl w:val="FA7063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927987"/>
    <w:multiLevelType w:val="hybridMultilevel"/>
    <w:tmpl w:val="ED58F6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9904600"/>
    <w:multiLevelType w:val="hybridMultilevel"/>
    <w:tmpl w:val="B692A6F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494082"/>
    <w:multiLevelType w:val="hybridMultilevel"/>
    <w:tmpl w:val="F39AED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04913F4"/>
    <w:multiLevelType w:val="hybridMultilevel"/>
    <w:tmpl w:val="8FD08550"/>
    <w:lvl w:ilvl="0" w:tplc="04090005">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2600A7"/>
    <w:multiLevelType w:val="hybridMultilevel"/>
    <w:tmpl w:val="1B2A91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BE1BEB"/>
    <w:multiLevelType w:val="hybridMultilevel"/>
    <w:tmpl w:val="654C8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0E02503"/>
    <w:multiLevelType w:val="hybridMultilevel"/>
    <w:tmpl w:val="52947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22A16F1"/>
    <w:multiLevelType w:val="hybridMultilevel"/>
    <w:tmpl w:val="9588136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4693E87"/>
    <w:multiLevelType w:val="hybridMultilevel"/>
    <w:tmpl w:val="F6EEC67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6B07EAD"/>
    <w:multiLevelType w:val="hybridMultilevel"/>
    <w:tmpl w:val="23666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A6013A6"/>
    <w:multiLevelType w:val="hybridMultilevel"/>
    <w:tmpl w:val="07B026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1E91B5B"/>
    <w:multiLevelType w:val="hybridMultilevel"/>
    <w:tmpl w:val="6A4413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4A2DBE"/>
    <w:multiLevelType w:val="hybridMultilevel"/>
    <w:tmpl w:val="31AAC74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15D6FC5"/>
    <w:multiLevelType w:val="multilevel"/>
    <w:tmpl w:val="4B1A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245740"/>
    <w:multiLevelType w:val="hybridMultilevel"/>
    <w:tmpl w:val="FFD2DF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9AC4BA7"/>
    <w:multiLevelType w:val="hybridMultilevel"/>
    <w:tmpl w:val="F9BA0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B81419"/>
    <w:multiLevelType w:val="hybridMultilevel"/>
    <w:tmpl w:val="871A5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A160D58"/>
    <w:multiLevelType w:val="hybridMultilevel"/>
    <w:tmpl w:val="263A0C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EC25413"/>
    <w:multiLevelType w:val="hybridMultilevel"/>
    <w:tmpl w:val="57D867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ECF3996"/>
    <w:multiLevelType w:val="multilevel"/>
    <w:tmpl w:val="FF12F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4B6D43"/>
    <w:multiLevelType w:val="hybridMultilevel"/>
    <w:tmpl w:val="76C030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B2C18BE"/>
    <w:multiLevelType w:val="hybridMultilevel"/>
    <w:tmpl w:val="BF8614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41491B"/>
    <w:multiLevelType w:val="hybridMultilevel"/>
    <w:tmpl w:val="C74657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47413967">
    <w:abstractNumId w:val="18"/>
  </w:num>
  <w:num w:numId="2" w16cid:durableId="954748050">
    <w:abstractNumId w:val="28"/>
  </w:num>
  <w:num w:numId="3" w16cid:durableId="2079555002">
    <w:abstractNumId w:val="11"/>
  </w:num>
  <w:num w:numId="4" w16cid:durableId="550920407">
    <w:abstractNumId w:val="10"/>
  </w:num>
  <w:num w:numId="5" w16cid:durableId="1100375675">
    <w:abstractNumId w:val="5"/>
  </w:num>
  <w:num w:numId="6" w16cid:durableId="57290058">
    <w:abstractNumId w:val="8"/>
  </w:num>
  <w:num w:numId="7" w16cid:durableId="322926986">
    <w:abstractNumId w:val="15"/>
  </w:num>
  <w:num w:numId="8" w16cid:durableId="1483160602">
    <w:abstractNumId w:val="14"/>
  </w:num>
  <w:num w:numId="9" w16cid:durableId="55252425">
    <w:abstractNumId w:val="26"/>
  </w:num>
  <w:num w:numId="10" w16cid:durableId="1327392056">
    <w:abstractNumId w:val="22"/>
  </w:num>
  <w:num w:numId="11" w16cid:durableId="309016039">
    <w:abstractNumId w:val="2"/>
  </w:num>
  <w:num w:numId="12" w16cid:durableId="943271413">
    <w:abstractNumId w:val="19"/>
  </w:num>
  <w:num w:numId="13" w16cid:durableId="1124469762">
    <w:abstractNumId w:val="24"/>
  </w:num>
  <w:num w:numId="14" w16cid:durableId="1721981130">
    <w:abstractNumId w:val="0"/>
  </w:num>
  <w:num w:numId="15" w16cid:durableId="323167598">
    <w:abstractNumId w:val="6"/>
  </w:num>
  <w:num w:numId="16" w16cid:durableId="1389453376">
    <w:abstractNumId w:val="17"/>
  </w:num>
  <w:num w:numId="17" w16cid:durableId="1539507249">
    <w:abstractNumId w:val="27"/>
  </w:num>
  <w:num w:numId="18" w16cid:durableId="1540193851">
    <w:abstractNumId w:val="21"/>
  </w:num>
  <w:num w:numId="19" w16cid:durableId="1448894417">
    <w:abstractNumId w:val="7"/>
  </w:num>
  <w:num w:numId="20" w16cid:durableId="2050497452">
    <w:abstractNumId w:val="16"/>
  </w:num>
  <w:num w:numId="21" w16cid:durableId="2107069493">
    <w:abstractNumId w:val="9"/>
  </w:num>
  <w:num w:numId="22" w16cid:durableId="1813905907">
    <w:abstractNumId w:val="1"/>
  </w:num>
  <w:num w:numId="23" w16cid:durableId="2016765582">
    <w:abstractNumId w:val="4"/>
  </w:num>
  <w:num w:numId="24" w16cid:durableId="431048742">
    <w:abstractNumId w:val="3"/>
  </w:num>
  <w:num w:numId="25" w16cid:durableId="463499880">
    <w:abstractNumId w:val="13"/>
  </w:num>
  <w:num w:numId="26" w16cid:durableId="1136068250">
    <w:abstractNumId w:val="29"/>
  </w:num>
  <w:num w:numId="27" w16cid:durableId="1179008493">
    <w:abstractNumId w:val="23"/>
  </w:num>
  <w:num w:numId="28" w16cid:durableId="1879318155">
    <w:abstractNumId w:val="25"/>
  </w:num>
  <w:num w:numId="29" w16cid:durableId="1026642837">
    <w:abstractNumId w:val="12"/>
  </w:num>
  <w:num w:numId="30" w16cid:durableId="18435482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915"/>
    <w:rsid w:val="0000195B"/>
    <w:rsid w:val="000126B9"/>
    <w:rsid w:val="00022F2A"/>
    <w:rsid w:val="00030FFC"/>
    <w:rsid w:val="000332CD"/>
    <w:rsid w:val="00040AAA"/>
    <w:rsid w:val="000446F6"/>
    <w:rsid w:val="00044FF7"/>
    <w:rsid w:val="0005110D"/>
    <w:rsid w:val="00060FA3"/>
    <w:rsid w:val="000644BF"/>
    <w:rsid w:val="00070560"/>
    <w:rsid w:val="00072A39"/>
    <w:rsid w:val="00080F7C"/>
    <w:rsid w:val="00096788"/>
    <w:rsid w:val="000A31B0"/>
    <w:rsid w:val="000A322D"/>
    <w:rsid w:val="000A35B9"/>
    <w:rsid w:val="000A5C0D"/>
    <w:rsid w:val="000B2648"/>
    <w:rsid w:val="000C10C0"/>
    <w:rsid w:val="000C334A"/>
    <w:rsid w:val="000C391C"/>
    <w:rsid w:val="000D5F98"/>
    <w:rsid w:val="000D6B52"/>
    <w:rsid w:val="000E3B65"/>
    <w:rsid w:val="000E71D0"/>
    <w:rsid w:val="000E72FE"/>
    <w:rsid w:val="000E761F"/>
    <w:rsid w:val="000E7F10"/>
    <w:rsid w:val="000F15D0"/>
    <w:rsid w:val="000F6F78"/>
    <w:rsid w:val="000F7C44"/>
    <w:rsid w:val="001039C2"/>
    <w:rsid w:val="00103C7D"/>
    <w:rsid w:val="0010733C"/>
    <w:rsid w:val="00113D80"/>
    <w:rsid w:val="00123DCF"/>
    <w:rsid w:val="001256F3"/>
    <w:rsid w:val="001408B1"/>
    <w:rsid w:val="00142389"/>
    <w:rsid w:val="0015241B"/>
    <w:rsid w:val="00156428"/>
    <w:rsid w:val="00157F16"/>
    <w:rsid w:val="001674B8"/>
    <w:rsid w:val="001810A1"/>
    <w:rsid w:val="00186551"/>
    <w:rsid w:val="00197E0A"/>
    <w:rsid w:val="001A0915"/>
    <w:rsid w:val="001A28BA"/>
    <w:rsid w:val="001A5233"/>
    <w:rsid w:val="001A68C6"/>
    <w:rsid w:val="001B0A39"/>
    <w:rsid w:val="001B5978"/>
    <w:rsid w:val="001C50F5"/>
    <w:rsid w:val="001D39A9"/>
    <w:rsid w:val="001D3A1F"/>
    <w:rsid w:val="001D4343"/>
    <w:rsid w:val="001E5446"/>
    <w:rsid w:val="001E5D27"/>
    <w:rsid w:val="001F08D7"/>
    <w:rsid w:val="001F35C0"/>
    <w:rsid w:val="001F3A50"/>
    <w:rsid w:val="001F72A6"/>
    <w:rsid w:val="0020146E"/>
    <w:rsid w:val="0020203C"/>
    <w:rsid w:val="002026D5"/>
    <w:rsid w:val="002055CF"/>
    <w:rsid w:val="00212197"/>
    <w:rsid w:val="002219F2"/>
    <w:rsid w:val="00234A4D"/>
    <w:rsid w:val="00237D73"/>
    <w:rsid w:val="00245623"/>
    <w:rsid w:val="00252E01"/>
    <w:rsid w:val="002676F8"/>
    <w:rsid w:val="002711FF"/>
    <w:rsid w:val="00274BA7"/>
    <w:rsid w:val="00275C12"/>
    <w:rsid w:val="0027674B"/>
    <w:rsid w:val="00276E70"/>
    <w:rsid w:val="00280735"/>
    <w:rsid w:val="002808C9"/>
    <w:rsid w:val="002970D5"/>
    <w:rsid w:val="002A07D0"/>
    <w:rsid w:val="002A1668"/>
    <w:rsid w:val="002A1671"/>
    <w:rsid w:val="002B6E0F"/>
    <w:rsid w:val="002C099C"/>
    <w:rsid w:val="002C49E8"/>
    <w:rsid w:val="002E04CA"/>
    <w:rsid w:val="002F4E03"/>
    <w:rsid w:val="00301093"/>
    <w:rsid w:val="00303F9E"/>
    <w:rsid w:val="0030612B"/>
    <w:rsid w:val="00316923"/>
    <w:rsid w:val="00331418"/>
    <w:rsid w:val="00332328"/>
    <w:rsid w:val="00334EC2"/>
    <w:rsid w:val="003372DE"/>
    <w:rsid w:val="00350899"/>
    <w:rsid w:val="00352C03"/>
    <w:rsid w:val="00355BDF"/>
    <w:rsid w:val="003602FA"/>
    <w:rsid w:val="003679E7"/>
    <w:rsid w:val="00380AA3"/>
    <w:rsid w:val="00384F0F"/>
    <w:rsid w:val="00393857"/>
    <w:rsid w:val="003945A2"/>
    <w:rsid w:val="003A38C2"/>
    <w:rsid w:val="003A6F14"/>
    <w:rsid w:val="003B4CA1"/>
    <w:rsid w:val="003D75EF"/>
    <w:rsid w:val="003E14FD"/>
    <w:rsid w:val="003E5D18"/>
    <w:rsid w:val="003E6C4B"/>
    <w:rsid w:val="003F286E"/>
    <w:rsid w:val="003F5411"/>
    <w:rsid w:val="00403F93"/>
    <w:rsid w:val="004056F1"/>
    <w:rsid w:val="00406EE0"/>
    <w:rsid w:val="00411C84"/>
    <w:rsid w:val="0041608B"/>
    <w:rsid w:val="00416296"/>
    <w:rsid w:val="0042122E"/>
    <w:rsid w:val="00426BBF"/>
    <w:rsid w:val="00430FE6"/>
    <w:rsid w:val="00432846"/>
    <w:rsid w:val="00434780"/>
    <w:rsid w:val="00436D77"/>
    <w:rsid w:val="00440CAE"/>
    <w:rsid w:val="00453405"/>
    <w:rsid w:val="00453C8F"/>
    <w:rsid w:val="00454425"/>
    <w:rsid w:val="00456C4F"/>
    <w:rsid w:val="004657C5"/>
    <w:rsid w:val="00472047"/>
    <w:rsid w:val="004754F4"/>
    <w:rsid w:val="004758BD"/>
    <w:rsid w:val="00487DD8"/>
    <w:rsid w:val="00493D2C"/>
    <w:rsid w:val="0049631C"/>
    <w:rsid w:val="00497634"/>
    <w:rsid w:val="004A14D8"/>
    <w:rsid w:val="004A15AA"/>
    <w:rsid w:val="004A626D"/>
    <w:rsid w:val="004B1C82"/>
    <w:rsid w:val="004C1453"/>
    <w:rsid w:val="004C31C8"/>
    <w:rsid w:val="004C4E0B"/>
    <w:rsid w:val="004C61EB"/>
    <w:rsid w:val="004C66A3"/>
    <w:rsid w:val="004CDBD8"/>
    <w:rsid w:val="004D78AF"/>
    <w:rsid w:val="004F3FE7"/>
    <w:rsid w:val="005121B6"/>
    <w:rsid w:val="00514B34"/>
    <w:rsid w:val="005222BD"/>
    <w:rsid w:val="00532F93"/>
    <w:rsid w:val="00537897"/>
    <w:rsid w:val="00542184"/>
    <w:rsid w:val="00544B75"/>
    <w:rsid w:val="00552544"/>
    <w:rsid w:val="00554A4C"/>
    <w:rsid w:val="00557FD6"/>
    <w:rsid w:val="00564199"/>
    <w:rsid w:val="00565568"/>
    <w:rsid w:val="00567125"/>
    <w:rsid w:val="00567A89"/>
    <w:rsid w:val="005748F5"/>
    <w:rsid w:val="00576B70"/>
    <w:rsid w:val="00583E35"/>
    <w:rsid w:val="00592006"/>
    <w:rsid w:val="00597052"/>
    <w:rsid w:val="005A04E1"/>
    <w:rsid w:val="005A1124"/>
    <w:rsid w:val="005B3B33"/>
    <w:rsid w:val="005D0EB2"/>
    <w:rsid w:val="005E303F"/>
    <w:rsid w:val="00601864"/>
    <w:rsid w:val="0060274E"/>
    <w:rsid w:val="0060414D"/>
    <w:rsid w:val="00604E73"/>
    <w:rsid w:val="00621F67"/>
    <w:rsid w:val="006227A3"/>
    <w:rsid w:val="00624AE7"/>
    <w:rsid w:val="00625299"/>
    <w:rsid w:val="00635C98"/>
    <w:rsid w:val="006400C0"/>
    <w:rsid w:val="006475C3"/>
    <w:rsid w:val="00647936"/>
    <w:rsid w:val="006505F7"/>
    <w:rsid w:val="00654F87"/>
    <w:rsid w:val="006554B4"/>
    <w:rsid w:val="006567F6"/>
    <w:rsid w:val="00665189"/>
    <w:rsid w:val="006750D6"/>
    <w:rsid w:val="00692AD5"/>
    <w:rsid w:val="00693285"/>
    <w:rsid w:val="0069795F"/>
    <w:rsid w:val="006A3C94"/>
    <w:rsid w:val="006B4C04"/>
    <w:rsid w:val="006C13A5"/>
    <w:rsid w:val="006C6813"/>
    <w:rsid w:val="006D6A14"/>
    <w:rsid w:val="006E37C9"/>
    <w:rsid w:val="006F381E"/>
    <w:rsid w:val="006F43CA"/>
    <w:rsid w:val="006F5C3B"/>
    <w:rsid w:val="006F6E1D"/>
    <w:rsid w:val="00700273"/>
    <w:rsid w:val="007111D5"/>
    <w:rsid w:val="00713790"/>
    <w:rsid w:val="0071746F"/>
    <w:rsid w:val="007249EA"/>
    <w:rsid w:val="00743286"/>
    <w:rsid w:val="00750F9B"/>
    <w:rsid w:val="00753E70"/>
    <w:rsid w:val="00763AE7"/>
    <w:rsid w:val="0076611C"/>
    <w:rsid w:val="007A2825"/>
    <w:rsid w:val="007A64E1"/>
    <w:rsid w:val="007A756C"/>
    <w:rsid w:val="007A7BC0"/>
    <w:rsid w:val="007C12B8"/>
    <w:rsid w:val="007C76CB"/>
    <w:rsid w:val="007D0428"/>
    <w:rsid w:val="007D3BC4"/>
    <w:rsid w:val="007D4EE1"/>
    <w:rsid w:val="007E2001"/>
    <w:rsid w:val="007E2934"/>
    <w:rsid w:val="007E2FDE"/>
    <w:rsid w:val="007E6908"/>
    <w:rsid w:val="007F21D5"/>
    <w:rsid w:val="007F308D"/>
    <w:rsid w:val="007F409B"/>
    <w:rsid w:val="007F5CAD"/>
    <w:rsid w:val="007F615D"/>
    <w:rsid w:val="008119C8"/>
    <w:rsid w:val="00813C76"/>
    <w:rsid w:val="00813DCB"/>
    <w:rsid w:val="00821C24"/>
    <w:rsid w:val="00825B62"/>
    <w:rsid w:val="008307DA"/>
    <w:rsid w:val="00831161"/>
    <w:rsid w:val="00840A10"/>
    <w:rsid w:val="0084369E"/>
    <w:rsid w:val="008548D0"/>
    <w:rsid w:val="00862EF7"/>
    <w:rsid w:val="00864F77"/>
    <w:rsid w:val="00874C8D"/>
    <w:rsid w:val="00877482"/>
    <w:rsid w:val="00883750"/>
    <w:rsid w:val="00890F0A"/>
    <w:rsid w:val="00893A05"/>
    <w:rsid w:val="00893DE9"/>
    <w:rsid w:val="008A13F3"/>
    <w:rsid w:val="008A1996"/>
    <w:rsid w:val="008A5A9A"/>
    <w:rsid w:val="008B0C17"/>
    <w:rsid w:val="008B68E8"/>
    <w:rsid w:val="008D1EF2"/>
    <w:rsid w:val="008D6F94"/>
    <w:rsid w:val="008D7CFF"/>
    <w:rsid w:val="008E341E"/>
    <w:rsid w:val="008E546E"/>
    <w:rsid w:val="008E61E7"/>
    <w:rsid w:val="008E7CF4"/>
    <w:rsid w:val="008F2B61"/>
    <w:rsid w:val="008F42D4"/>
    <w:rsid w:val="008F7FB9"/>
    <w:rsid w:val="00901800"/>
    <w:rsid w:val="0090489E"/>
    <w:rsid w:val="00910ECA"/>
    <w:rsid w:val="00924CB5"/>
    <w:rsid w:val="00930038"/>
    <w:rsid w:val="00947624"/>
    <w:rsid w:val="00950507"/>
    <w:rsid w:val="00951F70"/>
    <w:rsid w:val="009520D8"/>
    <w:rsid w:val="00955BE9"/>
    <w:rsid w:val="0096239D"/>
    <w:rsid w:val="00967B1F"/>
    <w:rsid w:val="00971109"/>
    <w:rsid w:val="009746B1"/>
    <w:rsid w:val="0098417D"/>
    <w:rsid w:val="0098755E"/>
    <w:rsid w:val="00995ACE"/>
    <w:rsid w:val="0099730F"/>
    <w:rsid w:val="009976C6"/>
    <w:rsid w:val="009A6EE0"/>
    <w:rsid w:val="009B4870"/>
    <w:rsid w:val="009B68EE"/>
    <w:rsid w:val="009C504F"/>
    <w:rsid w:val="009C653D"/>
    <w:rsid w:val="009D178C"/>
    <w:rsid w:val="009D5A3D"/>
    <w:rsid w:val="009E0090"/>
    <w:rsid w:val="009E3503"/>
    <w:rsid w:val="009E59A0"/>
    <w:rsid w:val="009F3DBD"/>
    <w:rsid w:val="009F760F"/>
    <w:rsid w:val="00A06CF1"/>
    <w:rsid w:val="00A10265"/>
    <w:rsid w:val="00A12F8D"/>
    <w:rsid w:val="00A13458"/>
    <w:rsid w:val="00A1787C"/>
    <w:rsid w:val="00A22E5F"/>
    <w:rsid w:val="00A37477"/>
    <w:rsid w:val="00A46C3D"/>
    <w:rsid w:val="00A50856"/>
    <w:rsid w:val="00A50F0D"/>
    <w:rsid w:val="00A51938"/>
    <w:rsid w:val="00A57361"/>
    <w:rsid w:val="00A65E4A"/>
    <w:rsid w:val="00A768E4"/>
    <w:rsid w:val="00A85E4D"/>
    <w:rsid w:val="00A872E5"/>
    <w:rsid w:val="00AA2AC1"/>
    <w:rsid w:val="00AA78FD"/>
    <w:rsid w:val="00AB66FA"/>
    <w:rsid w:val="00AC346E"/>
    <w:rsid w:val="00AC3552"/>
    <w:rsid w:val="00AD1CCD"/>
    <w:rsid w:val="00AD59A5"/>
    <w:rsid w:val="00AE1A33"/>
    <w:rsid w:val="00AE86F9"/>
    <w:rsid w:val="00AF2DAC"/>
    <w:rsid w:val="00B00286"/>
    <w:rsid w:val="00B02617"/>
    <w:rsid w:val="00B0638C"/>
    <w:rsid w:val="00B1013A"/>
    <w:rsid w:val="00B1091F"/>
    <w:rsid w:val="00B31F27"/>
    <w:rsid w:val="00B32F72"/>
    <w:rsid w:val="00B34C12"/>
    <w:rsid w:val="00B42EFE"/>
    <w:rsid w:val="00B51E69"/>
    <w:rsid w:val="00B64685"/>
    <w:rsid w:val="00B65CE4"/>
    <w:rsid w:val="00B72144"/>
    <w:rsid w:val="00B767F0"/>
    <w:rsid w:val="00B77D4B"/>
    <w:rsid w:val="00B81FFA"/>
    <w:rsid w:val="00B8385B"/>
    <w:rsid w:val="00B93902"/>
    <w:rsid w:val="00BB5E93"/>
    <w:rsid w:val="00BB7802"/>
    <w:rsid w:val="00BC2CD1"/>
    <w:rsid w:val="00BD718E"/>
    <w:rsid w:val="00BE0F52"/>
    <w:rsid w:val="00BE3650"/>
    <w:rsid w:val="00BE5D8A"/>
    <w:rsid w:val="00BF75D1"/>
    <w:rsid w:val="00C0213F"/>
    <w:rsid w:val="00C045CB"/>
    <w:rsid w:val="00C13BD1"/>
    <w:rsid w:val="00C20859"/>
    <w:rsid w:val="00C2464F"/>
    <w:rsid w:val="00C325C5"/>
    <w:rsid w:val="00C32A68"/>
    <w:rsid w:val="00C47E49"/>
    <w:rsid w:val="00C55F01"/>
    <w:rsid w:val="00C561B7"/>
    <w:rsid w:val="00C61B88"/>
    <w:rsid w:val="00C6766E"/>
    <w:rsid w:val="00C704F9"/>
    <w:rsid w:val="00C72D02"/>
    <w:rsid w:val="00C81334"/>
    <w:rsid w:val="00C81E4E"/>
    <w:rsid w:val="00C8434A"/>
    <w:rsid w:val="00C8465F"/>
    <w:rsid w:val="00C86489"/>
    <w:rsid w:val="00C912A3"/>
    <w:rsid w:val="00C93581"/>
    <w:rsid w:val="00CA6E4F"/>
    <w:rsid w:val="00CB3117"/>
    <w:rsid w:val="00CB6758"/>
    <w:rsid w:val="00CC01FA"/>
    <w:rsid w:val="00CC09EB"/>
    <w:rsid w:val="00CD1B34"/>
    <w:rsid w:val="00CD28DB"/>
    <w:rsid w:val="00CE40FE"/>
    <w:rsid w:val="00CE5FE3"/>
    <w:rsid w:val="00CF28CC"/>
    <w:rsid w:val="00CF5C53"/>
    <w:rsid w:val="00CF7524"/>
    <w:rsid w:val="00D0571B"/>
    <w:rsid w:val="00D0664E"/>
    <w:rsid w:val="00D119AD"/>
    <w:rsid w:val="00D24E84"/>
    <w:rsid w:val="00D355D1"/>
    <w:rsid w:val="00D35846"/>
    <w:rsid w:val="00D4197A"/>
    <w:rsid w:val="00D43C38"/>
    <w:rsid w:val="00D51DF8"/>
    <w:rsid w:val="00D574AC"/>
    <w:rsid w:val="00D60674"/>
    <w:rsid w:val="00D62A10"/>
    <w:rsid w:val="00D62E59"/>
    <w:rsid w:val="00D850A3"/>
    <w:rsid w:val="00D86756"/>
    <w:rsid w:val="00D93308"/>
    <w:rsid w:val="00D96F2E"/>
    <w:rsid w:val="00D97640"/>
    <w:rsid w:val="00DA1AC2"/>
    <w:rsid w:val="00DA29FF"/>
    <w:rsid w:val="00DB42CF"/>
    <w:rsid w:val="00DB460B"/>
    <w:rsid w:val="00DB503F"/>
    <w:rsid w:val="00DB5F68"/>
    <w:rsid w:val="00DB6A46"/>
    <w:rsid w:val="00DC16C6"/>
    <w:rsid w:val="00DC261B"/>
    <w:rsid w:val="00DD07ED"/>
    <w:rsid w:val="00DD776B"/>
    <w:rsid w:val="00DE74FA"/>
    <w:rsid w:val="00DF65C7"/>
    <w:rsid w:val="00DF7220"/>
    <w:rsid w:val="00E03D21"/>
    <w:rsid w:val="00E04109"/>
    <w:rsid w:val="00E06D12"/>
    <w:rsid w:val="00E13772"/>
    <w:rsid w:val="00E13CE2"/>
    <w:rsid w:val="00E14DDB"/>
    <w:rsid w:val="00E21DE6"/>
    <w:rsid w:val="00E246DC"/>
    <w:rsid w:val="00E2A7B8"/>
    <w:rsid w:val="00E45CE1"/>
    <w:rsid w:val="00E47F22"/>
    <w:rsid w:val="00E50018"/>
    <w:rsid w:val="00E644D5"/>
    <w:rsid w:val="00E7618A"/>
    <w:rsid w:val="00E82B73"/>
    <w:rsid w:val="00E87689"/>
    <w:rsid w:val="00E93E82"/>
    <w:rsid w:val="00E942AB"/>
    <w:rsid w:val="00E95026"/>
    <w:rsid w:val="00E97D54"/>
    <w:rsid w:val="00EA195E"/>
    <w:rsid w:val="00EA64A5"/>
    <w:rsid w:val="00EB3721"/>
    <w:rsid w:val="00EB73A5"/>
    <w:rsid w:val="00EB7469"/>
    <w:rsid w:val="00EC1DB2"/>
    <w:rsid w:val="00EC3E05"/>
    <w:rsid w:val="00ED2310"/>
    <w:rsid w:val="00ED2FB8"/>
    <w:rsid w:val="00EE093E"/>
    <w:rsid w:val="00EE2089"/>
    <w:rsid w:val="00EE5DAE"/>
    <w:rsid w:val="00EE6544"/>
    <w:rsid w:val="00EE7298"/>
    <w:rsid w:val="00EF359B"/>
    <w:rsid w:val="00EF6D06"/>
    <w:rsid w:val="00F03707"/>
    <w:rsid w:val="00F15DC6"/>
    <w:rsid w:val="00F21FC1"/>
    <w:rsid w:val="00F34602"/>
    <w:rsid w:val="00F41B02"/>
    <w:rsid w:val="00F41B41"/>
    <w:rsid w:val="00F4645F"/>
    <w:rsid w:val="00F530CF"/>
    <w:rsid w:val="00F60C8F"/>
    <w:rsid w:val="00F644A1"/>
    <w:rsid w:val="00F6624C"/>
    <w:rsid w:val="00F806FE"/>
    <w:rsid w:val="00F90373"/>
    <w:rsid w:val="00FA5D5D"/>
    <w:rsid w:val="00FA5E86"/>
    <w:rsid w:val="00FB1934"/>
    <w:rsid w:val="00FB26DE"/>
    <w:rsid w:val="00FB51E3"/>
    <w:rsid w:val="00FC44B7"/>
    <w:rsid w:val="00FD1A30"/>
    <w:rsid w:val="00FD234D"/>
    <w:rsid w:val="00FD32E9"/>
    <w:rsid w:val="00FD42D1"/>
    <w:rsid w:val="00FE4EBF"/>
    <w:rsid w:val="00FE4F93"/>
    <w:rsid w:val="00FE7F85"/>
    <w:rsid w:val="05F3BCB9"/>
    <w:rsid w:val="0678882E"/>
    <w:rsid w:val="06B22D00"/>
    <w:rsid w:val="07554DD3"/>
    <w:rsid w:val="0869F880"/>
    <w:rsid w:val="098D1037"/>
    <w:rsid w:val="0A9E8E13"/>
    <w:rsid w:val="0C2F7C91"/>
    <w:rsid w:val="0D2D3986"/>
    <w:rsid w:val="0EBE4FBC"/>
    <w:rsid w:val="0FE16698"/>
    <w:rsid w:val="103367D2"/>
    <w:rsid w:val="10A3690D"/>
    <w:rsid w:val="114D69B1"/>
    <w:rsid w:val="122CFC75"/>
    <w:rsid w:val="1314C59B"/>
    <w:rsid w:val="14616C89"/>
    <w:rsid w:val="14772C94"/>
    <w:rsid w:val="15CAA589"/>
    <w:rsid w:val="1839F0C8"/>
    <w:rsid w:val="1AE14AB8"/>
    <w:rsid w:val="1B5B706E"/>
    <w:rsid w:val="1C48FA5A"/>
    <w:rsid w:val="1C70038F"/>
    <w:rsid w:val="1DE8F99B"/>
    <w:rsid w:val="1E477F90"/>
    <w:rsid w:val="1E89B0FB"/>
    <w:rsid w:val="204F9551"/>
    <w:rsid w:val="218C785C"/>
    <w:rsid w:val="239EF1DF"/>
    <w:rsid w:val="23C7D6C5"/>
    <w:rsid w:val="24501BC3"/>
    <w:rsid w:val="24D15BD9"/>
    <w:rsid w:val="25D9181A"/>
    <w:rsid w:val="27B7E135"/>
    <w:rsid w:val="27D53979"/>
    <w:rsid w:val="2823AE88"/>
    <w:rsid w:val="283CAEAC"/>
    <w:rsid w:val="2A854740"/>
    <w:rsid w:val="2CDB12D9"/>
    <w:rsid w:val="2D9DFE29"/>
    <w:rsid w:val="2DEE27DA"/>
    <w:rsid w:val="2E00B2FE"/>
    <w:rsid w:val="30BE3DF1"/>
    <w:rsid w:val="32E9EF82"/>
    <w:rsid w:val="33669705"/>
    <w:rsid w:val="3426BAB3"/>
    <w:rsid w:val="3481C4CF"/>
    <w:rsid w:val="348AC7CE"/>
    <w:rsid w:val="34BB4465"/>
    <w:rsid w:val="362DABAF"/>
    <w:rsid w:val="3633E478"/>
    <w:rsid w:val="37A88F61"/>
    <w:rsid w:val="37C6AEF1"/>
    <w:rsid w:val="39C7022A"/>
    <w:rsid w:val="39F726DA"/>
    <w:rsid w:val="3C2724D1"/>
    <w:rsid w:val="3EA0F47A"/>
    <w:rsid w:val="3F4EF635"/>
    <w:rsid w:val="3F746BD3"/>
    <w:rsid w:val="41463DF1"/>
    <w:rsid w:val="41D7991D"/>
    <w:rsid w:val="41E02FA2"/>
    <w:rsid w:val="4334FE54"/>
    <w:rsid w:val="43BAFABB"/>
    <w:rsid w:val="45077F2A"/>
    <w:rsid w:val="46192FD7"/>
    <w:rsid w:val="465475D5"/>
    <w:rsid w:val="48BF8CAD"/>
    <w:rsid w:val="4D252B5A"/>
    <w:rsid w:val="4DAD8735"/>
    <w:rsid w:val="4DE0DE64"/>
    <w:rsid w:val="4E67A514"/>
    <w:rsid w:val="4EDE2179"/>
    <w:rsid w:val="4EE18610"/>
    <w:rsid w:val="4F11B558"/>
    <w:rsid w:val="507654ED"/>
    <w:rsid w:val="509B442B"/>
    <w:rsid w:val="50CDB8BC"/>
    <w:rsid w:val="524E10DF"/>
    <w:rsid w:val="52C5C7C7"/>
    <w:rsid w:val="56E5A439"/>
    <w:rsid w:val="577427F3"/>
    <w:rsid w:val="57ED99E5"/>
    <w:rsid w:val="582454BD"/>
    <w:rsid w:val="59EBF4AB"/>
    <w:rsid w:val="5BCE8168"/>
    <w:rsid w:val="5D6EE550"/>
    <w:rsid w:val="5E06F479"/>
    <w:rsid w:val="620D3995"/>
    <w:rsid w:val="6210C56A"/>
    <w:rsid w:val="62454AD0"/>
    <w:rsid w:val="627A9A7F"/>
    <w:rsid w:val="64A33B13"/>
    <w:rsid w:val="64D3B231"/>
    <w:rsid w:val="65D81586"/>
    <w:rsid w:val="65E196A3"/>
    <w:rsid w:val="672EBD22"/>
    <w:rsid w:val="68CA28DC"/>
    <w:rsid w:val="6AE8F5B4"/>
    <w:rsid w:val="6B404030"/>
    <w:rsid w:val="713598F9"/>
    <w:rsid w:val="71504AAD"/>
    <w:rsid w:val="720A6CC9"/>
    <w:rsid w:val="724F9193"/>
    <w:rsid w:val="726E40EF"/>
    <w:rsid w:val="75439C2C"/>
    <w:rsid w:val="7883F3C2"/>
    <w:rsid w:val="78A8D1E8"/>
    <w:rsid w:val="7995ED4C"/>
    <w:rsid w:val="7B3FEF22"/>
    <w:rsid w:val="7BBBF92B"/>
    <w:rsid w:val="7BDD4B7C"/>
    <w:rsid w:val="7BF93565"/>
    <w:rsid w:val="7D6A11F2"/>
    <w:rsid w:val="7E1309BA"/>
    <w:rsid w:val="7ECD0C77"/>
    <w:rsid w:val="7F06494A"/>
    <w:rsid w:val="7F99E1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7EE1E"/>
  <w15:chartTrackingRefBased/>
  <w15:docId w15:val="{BD8774EF-8A26-4738-B874-B31EF49A8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915"/>
    <w:rPr>
      <w:rFonts w:ascii="Times New Roman" w:hAnsi="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A0915"/>
    <w:pPr>
      <w:spacing w:after="0" w:line="240" w:lineRule="auto"/>
    </w:pPr>
    <w:rPr>
      <w:kern w:val="0"/>
      <w14:ligatures w14:val="none"/>
    </w:rPr>
  </w:style>
  <w:style w:type="table" w:styleId="TableGrid">
    <w:name w:val="Table Grid"/>
    <w:aliases w:val="Table Grid (Betty),Value Add Box,pptablecells right columns,GTSI Table Grid,Glossary,Deloitte Table Grid,Table Definitions Grid,Table Definitions Grid1,Smart Text Table,htable,LTS Table,GTMO"/>
    <w:basedOn w:val="TableNormal"/>
    <w:uiPriority w:val="59"/>
    <w:rsid w:val="001A0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asic Body 1,List Paragraph1,Normal Bullet,Numbered list,Bulleted Lists,Resume Bullet,Number List,numbered,FooterText,Paragraphe de liste1,Bulletr List Paragraph,列出段落,列出段落1,Bullet List,List Paragraph2,List Paragraph21,リスト段落1,Task 1,Lists"/>
    <w:basedOn w:val="Normal"/>
    <w:link w:val="ListParagraphChar"/>
    <w:uiPriority w:val="34"/>
    <w:qFormat/>
    <w:rsid w:val="001A0915"/>
    <w:pPr>
      <w:ind w:left="720"/>
      <w:contextualSpacing/>
    </w:pPr>
    <w:rPr>
      <w:rFonts w:asciiTheme="minorHAnsi" w:hAnsiTheme="minorHAnsi"/>
      <w:sz w:val="22"/>
    </w:rPr>
  </w:style>
  <w:style w:type="character" w:customStyle="1" w:styleId="ListParagraphChar">
    <w:name w:val="List Paragraph Char"/>
    <w:aliases w:val="Basic Body 1 Char,List Paragraph1 Char,Normal Bullet Char,Numbered list Char,Bulleted Lists Char,Resume Bullet Char,Number List Char,numbered Char,FooterText Char,Paragraphe de liste1 Char,Bulletr List Paragraph Char,列出段落 Char"/>
    <w:link w:val="ListParagraph"/>
    <w:uiPriority w:val="34"/>
    <w:qFormat/>
    <w:locked/>
    <w:rsid w:val="001A0915"/>
    <w:rPr>
      <w:kern w:val="0"/>
      <w14:ligatures w14:val="none"/>
    </w:rPr>
  </w:style>
  <w:style w:type="character" w:customStyle="1" w:styleId="NoSpacingChar">
    <w:name w:val="No Spacing Char"/>
    <w:basedOn w:val="DefaultParagraphFont"/>
    <w:link w:val="NoSpacing"/>
    <w:uiPriority w:val="1"/>
    <w:rsid w:val="001A0915"/>
    <w:rPr>
      <w:kern w:val="0"/>
      <w14:ligatures w14:val="none"/>
    </w:rPr>
  </w:style>
  <w:style w:type="paragraph" w:styleId="Revision">
    <w:name w:val="Revision"/>
    <w:hidden/>
    <w:uiPriority w:val="99"/>
    <w:semiHidden/>
    <w:rsid w:val="00874C8D"/>
    <w:pPr>
      <w:spacing w:after="0" w:line="240" w:lineRule="auto"/>
    </w:pPr>
    <w:rPr>
      <w:rFonts w:ascii="Times New Roman" w:hAnsi="Times New Roman"/>
      <w:kern w:val="0"/>
      <w:sz w:val="24"/>
      <w14:ligatures w14:val="none"/>
    </w:rPr>
  </w:style>
  <w:style w:type="paragraph" w:styleId="CommentText">
    <w:name w:val="annotation text"/>
    <w:basedOn w:val="Normal"/>
    <w:link w:val="CommentTextChar"/>
    <w:uiPriority w:val="99"/>
    <w:semiHidden/>
    <w:unhideWhenUsed/>
    <w:rsid w:val="004758BD"/>
    <w:pPr>
      <w:spacing w:line="240" w:lineRule="auto"/>
    </w:pPr>
    <w:rPr>
      <w:sz w:val="20"/>
      <w:szCs w:val="20"/>
    </w:rPr>
  </w:style>
  <w:style w:type="character" w:customStyle="1" w:styleId="CommentTextChar">
    <w:name w:val="Comment Text Char"/>
    <w:basedOn w:val="DefaultParagraphFont"/>
    <w:link w:val="CommentText"/>
    <w:uiPriority w:val="99"/>
    <w:semiHidden/>
    <w:rsid w:val="004758BD"/>
    <w:rPr>
      <w:rFonts w:ascii="Times New Roman" w:hAnsi="Times New Roman"/>
      <w:kern w:val="0"/>
      <w:sz w:val="20"/>
      <w:szCs w:val="20"/>
      <w14:ligatures w14:val="none"/>
    </w:rPr>
  </w:style>
  <w:style w:type="character" w:styleId="CommentReference">
    <w:name w:val="annotation reference"/>
    <w:basedOn w:val="DefaultParagraphFont"/>
    <w:uiPriority w:val="99"/>
    <w:semiHidden/>
    <w:unhideWhenUsed/>
    <w:rsid w:val="004758BD"/>
    <w:rPr>
      <w:sz w:val="16"/>
      <w:szCs w:val="16"/>
    </w:rPr>
  </w:style>
  <w:style w:type="character" w:styleId="Hyperlink">
    <w:name w:val="Hyperlink"/>
    <w:basedOn w:val="DefaultParagraphFont"/>
    <w:uiPriority w:val="99"/>
    <w:unhideWhenUsed/>
    <w:rsid w:val="006F6E1D"/>
    <w:rPr>
      <w:color w:val="0000FF"/>
      <w:u w:val="single"/>
    </w:rPr>
  </w:style>
  <w:style w:type="character" w:styleId="FollowedHyperlink">
    <w:name w:val="FollowedHyperlink"/>
    <w:basedOn w:val="DefaultParagraphFont"/>
    <w:uiPriority w:val="99"/>
    <w:semiHidden/>
    <w:unhideWhenUsed/>
    <w:rsid w:val="00654F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653877">
      <w:bodyDiv w:val="1"/>
      <w:marLeft w:val="0"/>
      <w:marRight w:val="0"/>
      <w:marTop w:val="0"/>
      <w:marBottom w:val="0"/>
      <w:divBdr>
        <w:top w:val="none" w:sz="0" w:space="0" w:color="auto"/>
        <w:left w:val="none" w:sz="0" w:space="0" w:color="auto"/>
        <w:bottom w:val="none" w:sz="0" w:space="0" w:color="auto"/>
        <w:right w:val="none" w:sz="0" w:space="0" w:color="auto"/>
      </w:divBdr>
    </w:div>
    <w:div w:id="189808620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hpaz@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cyberab.org/Member/RP-72652-Paz-John" TargetMode="External"/><Relationship Id="rId4" Type="http://schemas.openxmlformats.org/officeDocument/2006/relationships/numbering" Target="numbering.xml"/><Relationship Id="rId9" Type="http://schemas.openxmlformats.org/officeDocument/2006/relationships/hyperlink" Target="https://www.linkedin.com/in/johnhp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322B985F6EDC48B84C72C77BD224E4" ma:contentTypeVersion="14" ma:contentTypeDescription="Create a new document." ma:contentTypeScope="" ma:versionID="40543507079dc2fba63e3e7fece59a7e">
  <xsd:schema xmlns:xsd="http://www.w3.org/2001/XMLSchema" xmlns:xs="http://www.w3.org/2001/XMLSchema" xmlns:p="http://schemas.microsoft.com/office/2006/metadata/properties" xmlns:ns2="b1a37995-5ae4-4e11-8119-9bf27b1803aa" xmlns:ns3="f38295d8-a8a0-4334-ad49-38394376739a" targetNamespace="http://schemas.microsoft.com/office/2006/metadata/properties" ma:root="true" ma:fieldsID="3c649f62967155916bdd81b3c9507cff" ns2:_="" ns3:_="">
    <xsd:import namespace="b1a37995-5ae4-4e11-8119-9bf27b1803aa"/>
    <xsd:import namespace="f38295d8-a8a0-4334-ad49-3839437673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InScope" minOccurs="0"/>
                <xsd:element ref="ns2:n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a37995-5ae4-4e11-8119-9bf27b180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b5264d-c179-4f93-865d-5a0a0feab39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InScope" ma:index="20" nillable="true" ma:displayName="In Scope" ma:format="Dropdown" ma:internalName="InScope">
      <xsd:simpleType>
        <xsd:restriction base="dms:Choice">
          <xsd:enumeration value="Yes"/>
          <xsd:enumeration value="No"/>
          <xsd:enumeration value="Modify"/>
        </xsd:restriction>
      </xsd:simpleType>
    </xsd:element>
    <xsd:element name="new" ma:index="21" nillable="true" ma:displayName="new" ma:format="Thumbnail" ma:internalName="n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8295d8-a8a0-4334-ad49-38394376739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770aba9-e1ab-4f0f-a93e-e364e16c14a9}" ma:internalName="TaxCatchAll" ma:showField="CatchAllData" ma:web="f38295d8-a8a0-4334-ad49-3839437673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38295d8-a8a0-4334-ad49-38394376739a" xsi:nil="true"/>
    <lcf76f155ced4ddcb4097134ff3c332f xmlns="b1a37995-5ae4-4e11-8119-9bf27b1803aa">
      <Terms xmlns="http://schemas.microsoft.com/office/infopath/2007/PartnerControls"/>
    </lcf76f155ced4ddcb4097134ff3c332f>
    <InScope xmlns="b1a37995-5ae4-4e11-8119-9bf27b1803aa" xsi:nil="true"/>
    <new xmlns="b1a37995-5ae4-4e11-8119-9bf27b1803a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3CC5BA-A0E1-4D2B-A32B-8B880BE02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a37995-5ae4-4e11-8119-9bf27b1803aa"/>
    <ds:schemaRef ds:uri="f38295d8-a8a0-4334-ad49-3839437673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A0761D-9014-47AB-A470-40E16F12A7FA}">
  <ds:schemaRefs>
    <ds:schemaRef ds:uri="http://schemas.microsoft.com/office/2006/metadata/properties"/>
    <ds:schemaRef ds:uri="http://schemas.microsoft.com/office/infopath/2007/PartnerControls"/>
    <ds:schemaRef ds:uri="f38295d8-a8a0-4334-ad49-38394376739a"/>
    <ds:schemaRef ds:uri="b1a37995-5ae4-4e11-8119-9bf27b1803aa"/>
  </ds:schemaRefs>
</ds:datastoreItem>
</file>

<file path=customXml/itemProps3.xml><?xml version="1.0" encoding="utf-8"?>
<ds:datastoreItem xmlns:ds="http://schemas.openxmlformats.org/officeDocument/2006/customXml" ds:itemID="{619E06D9-C701-41C6-8021-C0B30B599E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3880</Words>
  <Characters>22118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Delaney Sheppard</dc:creator>
  <cp:keywords/>
  <dc:description/>
  <cp:lastModifiedBy>John Paz</cp:lastModifiedBy>
  <cp:revision>2</cp:revision>
  <cp:lastPrinted>2026-05-29T21:11:00Z</cp:lastPrinted>
  <dcterms:created xsi:type="dcterms:W3CDTF">2026-05-29T22:01:00Z</dcterms:created>
  <dcterms:modified xsi:type="dcterms:W3CDTF">2026-05-29T22:01:00Z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3bed67-cf89-4ae0-9250-0fb7f8937ea3_Enabled">
    <vt:lpwstr>true</vt:lpwstr>
  </property>
  <property fmtid="{D5CDD505-2E9C-101B-9397-08002B2CF9AE}" pid="3" name="MSIP_Label_953bed67-cf89-4ae0-9250-0fb7f8937ea3_SetDate">
    <vt:lpwstr>2023-10-12T17:50:43Z</vt:lpwstr>
  </property>
  <property fmtid="{D5CDD505-2E9C-101B-9397-08002B2CF9AE}" pid="4" name="MSIP_Label_953bed67-cf89-4ae0-9250-0fb7f8937ea3_Method">
    <vt:lpwstr>Standard</vt:lpwstr>
  </property>
  <property fmtid="{D5CDD505-2E9C-101B-9397-08002B2CF9AE}" pid="5" name="MSIP_Label_953bed67-cf89-4ae0-9250-0fb7f8937ea3_Name">
    <vt:lpwstr>None Sensitive</vt:lpwstr>
  </property>
  <property fmtid="{D5CDD505-2E9C-101B-9397-08002B2CF9AE}" pid="6" name="MSIP_Label_953bed67-cf89-4ae0-9250-0fb7f8937ea3_SiteId">
    <vt:lpwstr>ce090c90-4300-4564-ad22-1ab1af325d0f</vt:lpwstr>
  </property>
  <property fmtid="{D5CDD505-2E9C-101B-9397-08002B2CF9AE}" pid="7" name="MSIP_Label_953bed67-cf89-4ae0-9250-0fb7f8937ea3_ActionId">
    <vt:lpwstr>8785e2be-a7f3-42ac-b868-9e28058bf25b</vt:lpwstr>
  </property>
  <property fmtid="{D5CDD505-2E9C-101B-9397-08002B2CF9AE}" pid="8" name="MSIP_Label_953bed67-cf89-4ae0-9250-0fb7f8937ea3_ContentBits">
    <vt:lpwstr>0</vt:lpwstr>
  </property>
  <property fmtid="{D5CDD505-2E9C-101B-9397-08002B2CF9AE}" pid="9" name="ContentTypeId">
    <vt:lpwstr>0x010100C1322B985F6EDC48B84C72C77BD224E4</vt:lpwstr>
  </property>
  <property fmtid="{D5CDD505-2E9C-101B-9397-08002B2CF9AE}" pid="10" name="MediaServiceImageTags">
    <vt:lpwstr/>
  </property>
  <property fmtid="{D5CDD505-2E9C-101B-9397-08002B2CF9AE}" pid="11" name="MSIP_Label_10b5ad48-b0c1-44e1-bd4d-36bb47e15461_Enabled">
    <vt:lpwstr>true</vt:lpwstr>
  </property>
  <property fmtid="{D5CDD505-2E9C-101B-9397-08002B2CF9AE}" pid="12" name="MSIP_Label_10b5ad48-b0c1-44e1-bd4d-36bb47e15461_SetDate">
    <vt:lpwstr>2025-02-18T14:23:22Z</vt:lpwstr>
  </property>
  <property fmtid="{D5CDD505-2E9C-101B-9397-08002B2CF9AE}" pid="13" name="MSIP_Label_10b5ad48-b0c1-44e1-bd4d-36bb47e15461_Method">
    <vt:lpwstr>Standard</vt:lpwstr>
  </property>
  <property fmtid="{D5CDD505-2E9C-101B-9397-08002B2CF9AE}" pid="14" name="MSIP_Label_10b5ad48-b0c1-44e1-bd4d-36bb47e15461_Name">
    <vt:lpwstr>None - Not Applicable</vt:lpwstr>
  </property>
  <property fmtid="{D5CDD505-2E9C-101B-9397-08002B2CF9AE}" pid="15" name="MSIP_Label_10b5ad48-b0c1-44e1-bd4d-36bb47e15461_SiteId">
    <vt:lpwstr>298535d2-3800-4fa4-98d7-3d2a59eac8d2</vt:lpwstr>
  </property>
  <property fmtid="{D5CDD505-2E9C-101B-9397-08002B2CF9AE}" pid="16" name="MSIP_Label_10b5ad48-b0c1-44e1-bd4d-36bb47e15461_ActionId">
    <vt:lpwstr>fb5b65f4-0153-4227-9aff-c29594621577</vt:lpwstr>
  </property>
  <property fmtid="{D5CDD505-2E9C-101B-9397-08002B2CF9AE}" pid="17" name="MSIP_Label_10b5ad48-b0c1-44e1-bd4d-36bb47e15461_ContentBits">
    <vt:lpwstr>0</vt:lpwstr>
  </property>
  <property fmtid="{D5CDD505-2E9C-101B-9397-08002B2CF9AE}" pid="18" name="MSIP_Label_10b5ad48-b0c1-44e1-bd4d-36bb47e15461_Tag">
    <vt:lpwstr>10, 3, 0, 2</vt:lpwstr>
  </property>
</Properties>
</file>